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403D218E" w:rsidR="006F2311" w:rsidRPr="00F578AC" w:rsidRDefault="009C78E4" w:rsidP="006F2311">
      <w:pPr>
        <w:pBdr>
          <w:bottom w:val="single" w:sz="6" w:space="0" w:color="auto"/>
        </w:pBdr>
        <w:spacing w:line="329" w:lineRule="auto"/>
        <w:outlineLvl w:val="0"/>
        <w:rPr>
          <w:b/>
          <w:sz w:val="28"/>
        </w:rPr>
      </w:pPr>
      <w:r>
        <w:rPr>
          <w:b/>
          <w:sz w:val="28"/>
        </w:rPr>
        <w:t>Références PREFA | Rapport de projet, juin 2019</w:t>
      </w:r>
    </w:p>
    <w:p w14:paraId="23AA39E8" w14:textId="7DC50590" w:rsidR="002501A6" w:rsidRDefault="00FA3720" w:rsidP="00642383">
      <w:pPr>
        <w:autoSpaceDE w:val="0"/>
        <w:autoSpaceDN w:val="0"/>
        <w:adjustRightInd w:val="0"/>
        <w:spacing w:after="0"/>
        <w:jc w:val="both"/>
        <w:rPr>
          <w:rFonts w:ascii="Slimbach LT" w:hAnsi="Slimbach LT"/>
          <w:b/>
          <w:bCs/>
          <w:sz w:val="36"/>
        </w:rPr>
      </w:pPr>
      <w:r>
        <w:rPr>
          <w:rFonts w:ascii="Slimbach LT" w:hAnsi="Slimbach LT"/>
          <w:b/>
          <w:bCs/>
          <w:sz w:val="36"/>
        </w:rPr>
        <w:t xml:space="preserve">Un travail créatif complexe : </w:t>
      </w:r>
      <w:proofErr w:type="spellStart"/>
      <w:r>
        <w:rPr>
          <w:rFonts w:ascii="Slimbach LT" w:hAnsi="Slimbach LT"/>
          <w:b/>
          <w:bCs/>
          <w:sz w:val="36"/>
        </w:rPr>
        <w:t>Sevrin</w:t>
      </w:r>
      <w:proofErr w:type="spellEnd"/>
      <w:r>
        <w:rPr>
          <w:rFonts w:ascii="Slimbach LT" w:hAnsi="Slimbach LT"/>
          <w:b/>
          <w:bCs/>
          <w:sz w:val="36"/>
        </w:rPr>
        <w:t xml:space="preserve"> </w:t>
      </w:r>
      <w:proofErr w:type="spellStart"/>
      <w:r>
        <w:rPr>
          <w:rFonts w:ascii="Slimbach LT" w:hAnsi="Slimbach LT"/>
          <w:b/>
          <w:bCs/>
          <w:sz w:val="36"/>
        </w:rPr>
        <w:t>Gjerde</w:t>
      </w:r>
      <w:proofErr w:type="spellEnd"/>
      <w:r>
        <w:rPr>
          <w:rFonts w:ascii="Slimbach LT" w:hAnsi="Slimbach LT"/>
          <w:b/>
          <w:bCs/>
          <w:sz w:val="36"/>
        </w:rPr>
        <w:t xml:space="preserve"> crée un petit univers coloré à Trondheim</w:t>
      </w:r>
    </w:p>
    <w:p w14:paraId="66753157" w14:textId="77777777" w:rsidR="00FA3720" w:rsidRDefault="00FA3720" w:rsidP="00642383">
      <w:pPr>
        <w:autoSpaceDE w:val="0"/>
        <w:autoSpaceDN w:val="0"/>
        <w:adjustRightInd w:val="0"/>
        <w:spacing w:after="0"/>
        <w:jc w:val="both"/>
      </w:pPr>
    </w:p>
    <w:p w14:paraId="5B3EF4E8" w14:textId="0DD865D2" w:rsidR="002501A6" w:rsidRDefault="000203A9" w:rsidP="002501A6">
      <w:proofErr w:type="spellStart"/>
      <w:r>
        <w:t>Marktl</w:t>
      </w:r>
      <w:proofErr w:type="spellEnd"/>
      <w:r>
        <w:t>/</w:t>
      </w:r>
      <w:proofErr w:type="spellStart"/>
      <w:r>
        <w:t>Wasungen</w:t>
      </w:r>
      <w:proofErr w:type="spellEnd"/>
      <w:r>
        <w:t xml:space="preserve"> </w:t>
      </w:r>
      <w:r>
        <w:rPr>
          <w:rFonts w:ascii="Arial" w:hAnsi="Arial"/>
        </w:rPr>
        <w:t>‒</w:t>
      </w:r>
      <w:r>
        <w:t xml:space="preserve"> </w:t>
      </w:r>
      <w:proofErr w:type="spellStart"/>
      <w:r>
        <w:t>Sevrin</w:t>
      </w:r>
      <w:proofErr w:type="spellEnd"/>
      <w:r>
        <w:t xml:space="preserve"> </w:t>
      </w:r>
      <w:proofErr w:type="spellStart"/>
      <w:r>
        <w:t>Gjerde</w:t>
      </w:r>
      <w:proofErr w:type="spellEnd"/>
      <w:r>
        <w:t xml:space="preserve"> est plus qu’un architecte : il apporte également des solutions. Sa mission était de construire autant d’habitations que possible et suffisamment de places de parking sur un espace restreint, tout en intégrant le supermarché existant. Il n’était toutefois pas possible de construire un immeuble, car le quartier est caractérisé par des maisons individuelles. « Lorsque l’on formule clairement un problème, on trouve rapidement la solution adaptée », explique l’architecte norvégien </w:t>
      </w:r>
      <w:proofErr w:type="spellStart"/>
      <w:r>
        <w:t>Sevrin</w:t>
      </w:r>
      <w:proofErr w:type="spellEnd"/>
      <w:r>
        <w:t xml:space="preserve"> </w:t>
      </w:r>
      <w:proofErr w:type="spellStart"/>
      <w:r>
        <w:t>Gjerde</w:t>
      </w:r>
      <w:proofErr w:type="spellEnd"/>
      <w:r>
        <w:t xml:space="preserve">. Pour </w:t>
      </w:r>
      <w:proofErr w:type="spellStart"/>
      <w:r>
        <w:t>Josefinesvingen</w:t>
      </w:r>
      <w:proofErr w:type="spellEnd"/>
      <w:r>
        <w:t xml:space="preserve">, la solution a été de réaliser un « travail créatif complexe ». « Nous avons créé une petite colline. Celle-ci forme comme un tapis que nous avons simplement déroulé par-dessus les places de parking et le supermarché. » Cette colline s’intègre de manière harmonieuse dans le quartier et abrite 23 maisons dans cinq coloris lumineux allant du bleu ciel au rouge tuile. </w:t>
      </w:r>
    </w:p>
    <w:p w14:paraId="2FB9C40D" w14:textId="234A3470" w:rsidR="002501A6" w:rsidRDefault="00FA3720" w:rsidP="002501A6">
      <w:r>
        <w:t xml:space="preserve">Grâce aux très nombreuses maisons en bois, la ville norvégienne de Trondheim est haute en couleurs. Ici c’est le matériau qui fait toute la différence, car il donne aux maisons un aspect presque </w:t>
      </w:r>
      <w:proofErr w:type="gramStart"/>
      <w:r>
        <w:t>irréel</w:t>
      </w:r>
      <w:proofErr w:type="gramEnd"/>
      <w:r>
        <w:t>. La façade d’aluminium ne passe pas inaperçue. La réflexion de la lumière du soleil crée des ambiances différentes au fil de la journée et des saisons. « L’apparence des maisons change à chaque saison, surtout dans la lumière rougeoyante du lever et du coucher du soleil », explique M. </w:t>
      </w:r>
      <w:proofErr w:type="spellStart"/>
      <w:r>
        <w:t>Gjerde</w:t>
      </w:r>
      <w:proofErr w:type="spellEnd"/>
      <w:r>
        <w:t xml:space="preserve">. Le choix du matériau s’est naturellement porté sur Prefa. L’objectif : obtenir un aspect monochrome pour la façade et le toit en un seul bloc.  </w:t>
      </w:r>
    </w:p>
    <w:p w14:paraId="4F444D21" w14:textId="2D1333F9" w:rsidR="002501A6" w:rsidRPr="00FA3720" w:rsidRDefault="002501A6" w:rsidP="002501A6">
      <w:pPr>
        <w:rPr>
          <w:b/>
        </w:rPr>
      </w:pPr>
      <w:r>
        <w:rPr>
          <w:b/>
        </w:rPr>
        <w:t>Comme un ami de longue date</w:t>
      </w:r>
      <w:r>
        <w:rPr>
          <w:b/>
        </w:rPr>
        <w:br/>
      </w:r>
      <w:proofErr w:type="spellStart"/>
      <w:r>
        <w:t>Josefinesvingen</w:t>
      </w:r>
      <w:proofErr w:type="spellEnd"/>
      <w:r>
        <w:t xml:space="preserve"> est le projet favori de </w:t>
      </w:r>
      <w:proofErr w:type="spellStart"/>
      <w:r>
        <w:t>Sevrin</w:t>
      </w:r>
      <w:proofErr w:type="spellEnd"/>
      <w:r>
        <w:t xml:space="preserve"> </w:t>
      </w:r>
      <w:proofErr w:type="spellStart"/>
      <w:r>
        <w:t>Gjerde</w:t>
      </w:r>
      <w:proofErr w:type="spellEnd"/>
      <w:r>
        <w:t xml:space="preserve"> parmi ceux de ces dernières années : « J’y ai travaillé pendant deux à trois ans. Ce projet est comme un ami de longue date », raconte celui qui a trouvé sa voie dans l’architecture à l’âge de 12 ans. À l’école, il a passé un test pour savoir quelle profession lui conviendrait le mieux plus tard. Le résultat : architecte. « Je n’avais autrefois pas la moindre idée de ce qu’était un architecte », se souvient-il. Il étudie ensuite l’architecture en Norvège, en Suède et en Espagne, à Madrid. Fort de ses connaissances, il rentre dans son pays natal pour y exercer sa profession. </w:t>
      </w:r>
    </w:p>
    <w:p w14:paraId="3B8317D4" w14:textId="169DEE6F" w:rsidR="004A4DBF" w:rsidRPr="00FA3720" w:rsidRDefault="002501A6" w:rsidP="000203A9">
      <w:pPr>
        <w:rPr>
          <w:b/>
        </w:rPr>
      </w:pPr>
      <w:r>
        <w:rPr>
          <w:b/>
        </w:rPr>
        <w:t>Jouer avec les formes</w:t>
      </w:r>
      <w:r>
        <w:rPr>
          <w:b/>
        </w:rPr>
        <w:br/>
      </w:r>
      <w:r>
        <w:t>Sa devise est de toujours concevoir des espaces dans lesquels il aimerait vivre lui-même. Lors de la conception et du développement, son imagination lui est d’une grande aide. « J’ai un don pour me représenter les espaces », explique M. </w:t>
      </w:r>
      <w:proofErr w:type="spellStart"/>
      <w:r>
        <w:t>Gjerde</w:t>
      </w:r>
      <w:proofErr w:type="spellEnd"/>
      <w:r>
        <w:t xml:space="preserve">. « Tout tourne autour de l’espace et de la forme. J’aime créer, faire naître des espaces et des formes », souligne-t-il. </w:t>
      </w:r>
    </w:p>
    <w:p w14:paraId="1D14803F" w14:textId="227B5308" w:rsidR="00543307" w:rsidRPr="00FA3720" w:rsidRDefault="00A25C09" w:rsidP="00FA3720">
      <w:pPr>
        <w:outlineLvl w:val="0"/>
        <w:rPr>
          <w:b/>
        </w:rPr>
      </w:pPr>
      <w:r>
        <w:rPr>
          <w:b/>
        </w:rPr>
        <w:lastRenderedPageBreak/>
        <w:t>Le premier grand projet de Prefa en Norvège</w:t>
      </w:r>
      <w:r>
        <w:rPr>
          <w:b/>
        </w:rPr>
        <w:br/>
      </w:r>
      <w:r>
        <w:t xml:space="preserve">Dag-Arne </w:t>
      </w:r>
      <w:proofErr w:type="spellStart"/>
      <w:r>
        <w:t>Gundersen</w:t>
      </w:r>
      <w:proofErr w:type="spellEnd"/>
      <w:r>
        <w:t xml:space="preserve"> et ses 15 collaborateurs de la ferblanterie </w:t>
      </w:r>
      <w:proofErr w:type="spellStart"/>
      <w:r>
        <w:t>Mesterblikk</w:t>
      </w:r>
      <w:proofErr w:type="spellEnd"/>
      <w:r>
        <w:t xml:space="preserve"> étaient chargés de la mise en œuvre du projet et ont conçu pendant un an les toits et façades pour les 23 maisons dans des conditions difficiles, créant ainsi un emblème coloré pour Trondheim.</w:t>
      </w:r>
    </w:p>
    <w:p w14:paraId="540BE573" w14:textId="5F7B36BF" w:rsidR="00A25C09" w:rsidRPr="00FA3720" w:rsidRDefault="00A25C09" w:rsidP="00FA3720">
      <w:pPr>
        <w:outlineLvl w:val="0"/>
        <w:rPr>
          <w:b/>
        </w:rPr>
      </w:pPr>
      <w:r>
        <w:t xml:space="preserve">Le projet de </w:t>
      </w:r>
      <w:proofErr w:type="spellStart"/>
      <w:r>
        <w:t>Josefinesvingen</w:t>
      </w:r>
      <w:proofErr w:type="spellEnd"/>
      <w:r>
        <w:t xml:space="preserve"> est en quelque sorte un projet précurseur, car il s’agit du premier grand projet avec Prefa en Norvège, ainsi que pour Dag-Arne </w:t>
      </w:r>
      <w:proofErr w:type="spellStart"/>
      <w:r>
        <w:t>Gundersen</w:t>
      </w:r>
      <w:proofErr w:type="spellEnd"/>
      <w:r>
        <w:t xml:space="preserve"> et </w:t>
      </w:r>
      <w:proofErr w:type="spellStart"/>
      <w:r>
        <w:t>Mesterblikk</w:t>
      </w:r>
      <w:proofErr w:type="spellEnd"/>
      <w:r>
        <w:t>. « Nous n’avions pas de recette miracle », indique M. </w:t>
      </w:r>
      <w:proofErr w:type="spellStart"/>
      <w:r>
        <w:t>Gundersen</w:t>
      </w:r>
      <w:proofErr w:type="spellEnd"/>
      <w:r>
        <w:t xml:space="preserve">. </w:t>
      </w:r>
    </w:p>
    <w:p w14:paraId="499373C5" w14:textId="77777777" w:rsidR="000203A9" w:rsidRDefault="000203A9" w:rsidP="007F5BAE">
      <w:pPr>
        <w:spacing w:after="0" w:line="360" w:lineRule="auto"/>
        <w:rPr>
          <w:rFonts w:cs="Calibri"/>
          <w:bCs/>
          <w:sz w:val="24"/>
          <w:szCs w:val="24"/>
        </w:rPr>
      </w:pPr>
    </w:p>
    <w:p w14:paraId="4CEBA068" w14:textId="65C9074E" w:rsidR="000203A9" w:rsidRPr="000203A9" w:rsidRDefault="000203A9" w:rsidP="007F5BAE">
      <w:pPr>
        <w:spacing w:after="0" w:line="360" w:lineRule="auto"/>
        <w:rPr>
          <w:rFonts w:cs="Calibri"/>
          <w:b/>
          <w:bCs/>
          <w:sz w:val="24"/>
          <w:szCs w:val="24"/>
        </w:rPr>
      </w:pPr>
      <w:r>
        <w:rPr>
          <w:b/>
          <w:bCs/>
          <w:sz w:val="24"/>
          <w:szCs w:val="24"/>
        </w:rPr>
        <w:t xml:space="preserve">Produits : </w:t>
      </w:r>
    </w:p>
    <w:p w14:paraId="6C9B1E78" w14:textId="77777777" w:rsidR="00C51728" w:rsidRPr="003605BF" w:rsidRDefault="00C51728" w:rsidP="00C51728">
      <w:pPr>
        <w:spacing w:after="0"/>
        <w:rPr>
          <w:rFonts w:ascii="Calibri" w:hAnsi="Calibri" w:cs="Calibri"/>
          <w:color w:val="000000"/>
        </w:rPr>
      </w:pPr>
      <w:proofErr w:type="spellStart"/>
      <w:r>
        <w:rPr>
          <w:rFonts w:ascii="Calibri" w:hAnsi="Calibri"/>
          <w:color w:val="000000"/>
        </w:rPr>
        <w:t>Falzonal</w:t>
      </w:r>
      <w:proofErr w:type="spellEnd"/>
      <w:r>
        <w:rPr>
          <w:rFonts w:ascii="Calibri" w:hAnsi="Calibri"/>
          <w:color w:val="000000"/>
        </w:rPr>
        <w:t xml:space="preserve"> en cuivre neuf, bleu pigeon, vert pâle, beige savane, gris aluminium normalisé </w:t>
      </w:r>
    </w:p>
    <w:p w14:paraId="15ECE1B9" w14:textId="77777777" w:rsidR="00C51728" w:rsidRDefault="00C51728" w:rsidP="00C51728">
      <w:pPr>
        <w:spacing w:after="0" w:line="360" w:lineRule="auto"/>
        <w:rPr>
          <w:rFonts w:cs="Calibri"/>
          <w:bCs/>
          <w:sz w:val="24"/>
          <w:szCs w:val="24"/>
        </w:rPr>
      </w:pPr>
    </w:p>
    <w:p w14:paraId="2E4B9AB3" w14:textId="77777777" w:rsidR="00A25C09" w:rsidRDefault="00A25C09" w:rsidP="007F5BAE">
      <w:pPr>
        <w:spacing w:after="0" w:line="360" w:lineRule="auto"/>
        <w:rPr>
          <w:rFonts w:cs="Calibri"/>
          <w:bCs/>
          <w:sz w:val="24"/>
          <w:szCs w:val="24"/>
        </w:rPr>
      </w:pPr>
    </w:p>
    <w:p w14:paraId="1F3E33D8" w14:textId="36D5B1B7" w:rsidR="00F2353E" w:rsidRPr="00D54F9D" w:rsidRDefault="00000709" w:rsidP="0088020F">
      <w:pPr>
        <w:spacing w:after="0" w:line="312" w:lineRule="auto"/>
        <w:jc w:val="both"/>
        <w:rPr>
          <w:sz w:val="20"/>
          <w:szCs w:val="20"/>
        </w:rPr>
      </w:pPr>
      <w:r>
        <w:rPr>
          <w:sz w:val="20"/>
          <w:szCs w:val="20"/>
        </w:rPr>
        <w:t xml:space="preserve">Portrait d’entreprise Prefa : l’entreprise Prefa </w:t>
      </w:r>
      <w:proofErr w:type="spellStart"/>
      <w:r>
        <w:rPr>
          <w:sz w:val="20"/>
          <w:szCs w:val="20"/>
        </w:rPr>
        <w:t>Aluminiumprodukte</w:t>
      </w:r>
      <w:proofErr w:type="spellEnd"/>
      <w:r>
        <w:rPr>
          <w:sz w:val="20"/>
          <w:szCs w:val="20"/>
        </w:rPr>
        <w:t xml:space="preserve"> GmbH, spécialisée dans le développement, la production et la commercialisation de systèmes de toiture et de façade en aluminium, est présente dans toute l’Europe depuis plus de 70 ans. Au total, le groupe Prefa emploie environ 500 personnes. La production de plus de 5 000 produits de qualité est exclusivement réalisée en Autriche et en Allemagne. Prefa fait partie du groupe industriel Dr. Cornelius </w:t>
      </w:r>
      <w:proofErr w:type="spellStart"/>
      <w:r>
        <w:rPr>
          <w:sz w:val="20"/>
          <w:szCs w:val="20"/>
        </w:rPr>
        <w:t>Grupp</w:t>
      </w:r>
      <w:proofErr w:type="spellEnd"/>
      <w:r>
        <w:rPr>
          <w:sz w:val="20"/>
          <w:szCs w:val="20"/>
        </w:rPr>
        <w:t>, qui emploie plus de 8 000 personnes dans le monde entier sur plus de 40 sites de production.</w:t>
      </w:r>
    </w:p>
    <w:p w14:paraId="484C32F4" w14:textId="77777777" w:rsidR="00A25C09" w:rsidRPr="00CD15B7" w:rsidRDefault="00A25C09" w:rsidP="00000709">
      <w:pPr>
        <w:spacing w:after="0" w:line="312" w:lineRule="auto"/>
        <w:jc w:val="both"/>
        <w:rPr>
          <w:sz w:val="24"/>
          <w:lang w:val="fr-CH"/>
        </w:rPr>
      </w:pPr>
    </w:p>
    <w:p w14:paraId="0785788C" w14:textId="77777777" w:rsidR="00000709" w:rsidRPr="00F578AC" w:rsidRDefault="00000709" w:rsidP="00000709">
      <w:pPr>
        <w:spacing w:after="0" w:line="312" w:lineRule="auto"/>
        <w:jc w:val="both"/>
        <w:rPr>
          <w:sz w:val="16"/>
          <w:szCs w:val="16"/>
        </w:rPr>
      </w:pPr>
      <w:r>
        <w:rPr>
          <w:sz w:val="16"/>
          <w:szCs w:val="16"/>
        </w:rPr>
        <w:t xml:space="preserve">Crédits photo : PREFA | Croce &amp; </w:t>
      </w:r>
      <w:proofErr w:type="spellStart"/>
      <w:r>
        <w:rPr>
          <w:sz w:val="16"/>
          <w:szCs w:val="16"/>
        </w:rPr>
        <w:t>Wir</w:t>
      </w:r>
      <w:proofErr w:type="spellEnd"/>
    </w:p>
    <w:p w14:paraId="266E3627" w14:textId="77777777" w:rsidR="00000709" w:rsidRPr="00F578AC" w:rsidRDefault="00000709" w:rsidP="00000709">
      <w:pPr>
        <w:spacing w:after="0" w:line="312" w:lineRule="auto"/>
        <w:jc w:val="both"/>
        <w:rPr>
          <w:sz w:val="16"/>
          <w:szCs w:val="16"/>
          <w:lang w:val="pt-PT"/>
        </w:rPr>
      </w:pPr>
    </w:p>
    <w:p w14:paraId="61F2911B" w14:textId="6EC0AF6F" w:rsidR="00CD15B7" w:rsidRPr="00F578AC" w:rsidRDefault="00C51728" w:rsidP="00CD15B7">
      <w:pPr>
        <w:spacing w:after="0" w:line="312" w:lineRule="auto"/>
        <w:rPr>
          <w:rFonts w:eastAsia="Calibri" w:cs="Times New Roman"/>
          <w:sz w:val="16"/>
          <w:szCs w:val="16"/>
          <w:lang w:val="pt-PT" w:eastAsia="en-US"/>
        </w:rPr>
      </w:pPr>
      <w:r>
        <w:rPr>
          <w:b/>
          <w:bCs/>
          <w:u w:val="single"/>
        </w:rPr>
        <w:t>Communiqués de presse</w:t>
      </w:r>
      <w:bookmarkStart w:id="0" w:name="_GoBack"/>
      <w:bookmarkEnd w:id="0"/>
      <w:r>
        <w:rPr>
          <w:b/>
          <w:bCs/>
          <w:u w:val="single"/>
        </w:rPr>
        <w:t>:</w:t>
      </w:r>
      <w:r>
        <w:rPr>
          <w:b/>
          <w:bCs/>
          <w:u w:val="single"/>
        </w:rPr>
        <w:br/>
      </w:r>
      <w:r w:rsidR="00CD15B7">
        <w:rPr>
          <w:rFonts w:eastAsia="Calibri" w:cs="Times New Roman"/>
          <w:sz w:val="16"/>
          <w:szCs w:val="16"/>
          <w:lang w:val="pt-PT" w:eastAsia="en-US"/>
        </w:rPr>
        <w:t>Marco Albertin</w:t>
      </w:r>
    </w:p>
    <w:p w14:paraId="31B5AC59" w14:textId="77777777" w:rsidR="00CD15B7" w:rsidRDefault="00CD15B7" w:rsidP="00CD15B7">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Marketing Manager</w:t>
      </w:r>
    </w:p>
    <w:p w14:paraId="21A1AF9F" w14:textId="77777777" w:rsidR="00CD15B7" w:rsidRDefault="00CD15B7" w:rsidP="00CD15B7">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PREFA (Schweiz) AG</w:t>
      </w:r>
    </w:p>
    <w:p w14:paraId="52DB1FB5" w14:textId="77777777" w:rsidR="00CD15B7" w:rsidRPr="00F578AC" w:rsidRDefault="00CD15B7" w:rsidP="00CD15B7">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Farbstrasse 31, 8800 Thalwil</w:t>
      </w:r>
    </w:p>
    <w:p w14:paraId="3B5C3E64" w14:textId="77777777" w:rsidR="00CD15B7" w:rsidRPr="00F578AC" w:rsidRDefault="00CD15B7" w:rsidP="00CD15B7">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 +4</w:t>
      </w:r>
      <w:r>
        <w:rPr>
          <w:rFonts w:eastAsia="Calibri" w:cs="Times New Roman"/>
          <w:sz w:val="16"/>
          <w:szCs w:val="16"/>
          <w:lang w:val="pt-PT" w:eastAsia="en-US"/>
        </w:rPr>
        <w:t>1 71 952 68 02</w:t>
      </w:r>
    </w:p>
    <w:p w14:paraId="5CD261C9" w14:textId="77777777" w:rsidR="00CD15B7" w:rsidRPr="00F578AC" w:rsidRDefault="00CD15B7" w:rsidP="00CD15B7">
      <w:pPr>
        <w:spacing w:after="0" w:line="312" w:lineRule="auto"/>
        <w:jc w:val="both"/>
        <w:rPr>
          <w:sz w:val="16"/>
          <w:szCs w:val="16"/>
          <w:lang w:val="pt-PT"/>
        </w:rPr>
      </w:pPr>
      <w:r>
        <w:rPr>
          <w:rFonts w:eastAsia="Calibri" w:cs="Times New Roman"/>
          <w:sz w:val="16"/>
          <w:szCs w:val="16"/>
          <w:lang w:val="pt-PT" w:eastAsia="en-US"/>
        </w:rPr>
        <w:t>E: marco.albertin</w:t>
      </w:r>
      <w:r w:rsidRPr="00F578AC">
        <w:rPr>
          <w:rFonts w:eastAsia="Calibri" w:cs="Times New Roman"/>
          <w:sz w:val="16"/>
          <w:szCs w:val="16"/>
          <w:lang w:val="pt-PT" w:eastAsia="en-US"/>
        </w:rPr>
        <w:t>@prefa.com</w:t>
      </w:r>
    </w:p>
    <w:p w14:paraId="0DFE4599" w14:textId="77777777" w:rsidR="00CD15B7" w:rsidRPr="00697D9E" w:rsidRDefault="00CD15B7" w:rsidP="00CD15B7">
      <w:pPr>
        <w:rPr>
          <w:sz w:val="16"/>
          <w:szCs w:val="16"/>
          <w:lang w:val="pt-PT"/>
        </w:rPr>
      </w:pPr>
    </w:p>
    <w:p w14:paraId="104413F5" w14:textId="5DDF7E06" w:rsidR="004C1612" w:rsidRPr="00CD15B7" w:rsidRDefault="004C1612" w:rsidP="00CD15B7">
      <w:pPr>
        <w:rPr>
          <w:sz w:val="16"/>
          <w:szCs w:val="16"/>
          <w:lang w:val="pt-PT"/>
        </w:rPr>
      </w:pPr>
    </w:p>
    <w:sectPr w:rsidR="004C1612" w:rsidRPr="00CD15B7"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9D12" w14:textId="77777777" w:rsidR="00CA331F" w:rsidRDefault="00CA331F" w:rsidP="006F2311">
      <w:pPr>
        <w:spacing w:after="0" w:line="240" w:lineRule="auto"/>
      </w:pPr>
      <w:r>
        <w:separator/>
      </w:r>
    </w:p>
  </w:endnote>
  <w:endnote w:type="continuationSeparator" w:id="0">
    <w:p w14:paraId="241ADA3B" w14:textId="77777777" w:rsidR="00CA331F" w:rsidRDefault="00CA331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5794" w14:textId="77777777" w:rsidR="00CA331F" w:rsidRDefault="00CA331F" w:rsidP="006F2311">
      <w:pPr>
        <w:spacing w:after="0" w:line="240" w:lineRule="auto"/>
      </w:pPr>
      <w:r>
        <w:separator/>
      </w:r>
    </w:p>
  </w:footnote>
  <w:footnote w:type="continuationSeparator" w:id="0">
    <w:p w14:paraId="09B2953A" w14:textId="77777777" w:rsidR="00CA331F" w:rsidRDefault="00CA331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Kopfzeile"/>
    </w:pPr>
    <w:r>
      <w:rPr>
        <w:noProof/>
        <w:lang w:val="de-CH" w:eastAsia="de-CH"/>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01A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1989"/>
    <w:rsid w:val="00761CB7"/>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1088"/>
    <w:rsid w:val="00802EE8"/>
    <w:rsid w:val="00810589"/>
    <w:rsid w:val="00813713"/>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4F53"/>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56A0"/>
    <w:rsid w:val="00BA622B"/>
    <w:rsid w:val="00BA68A7"/>
    <w:rsid w:val="00BA7E3E"/>
    <w:rsid w:val="00BC3AF5"/>
    <w:rsid w:val="00BD3135"/>
    <w:rsid w:val="00BD4701"/>
    <w:rsid w:val="00BE09FB"/>
    <w:rsid w:val="00BE3E1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5B7"/>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784C"/>
    <w:rsid w:val="00D806F5"/>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1893"/>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3720"/>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1D125-0C9D-4F1D-BCE0-9A690248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Albertin Marco</cp:lastModifiedBy>
  <cp:revision>3</cp:revision>
  <cp:lastPrinted>2018-03-30T06:31:00Z</cp:lastPrinted>
  <dcterms:created xsi:type="dcterms:W3CDTF">2019-06-02T20:12:00Z</dcterms:created>
  <dcterms:modified xsi:type="dcterms:W3CDTF">2019-07-02T06:12:00Z</dcterms:modified>
</cp:coreProperties>
</file>