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76A6C" w14:textId="3152D92C" w:rsidR="006F2311" w:rsidRPr="00870F91" w:rsidRDefault="009C78E4" w:rsidP="006F2311">
      <w:pPr>
        <w:pBdr>
          <w:bottom w:val="single" w:sz="6" w:space="0" w:color="auto"/>
        </w:pBdr>
        <w:spacing w:line="329" w:lineRule="auto"/>
        <w:outlineLvl w:val="0"/>
        <w:rPr>
          <w:rFonts w:ascii="ITC Slimbach LT CE Book" w:hAnsi="ITC Slimbach LT CE Book" w:cs="Arial"/>
          <w:b/>
          <w:sz w:val="28"/>
        </w:rPr>
      </w:pPr>
      <w:bookmarkStart w:id="0" w:name="OLE_LINK17"/>
      <w:bookmarkStart w:id="1" w:name="OLE_LINK18"/>
      <w:r w:rsidRPr="00870F91">
        <w:rPr>
          <w:rFonts w:ascii="ITC Slimbach LT CE Book" w:hAnsi="ITC Slimbach LT CE Book" w:cs="Arial"/>
          <w:b/>
          <w:sz w:val="28"/>
        </w:rPr>
        <w:t>PRE</w:t>
      </w:r>
      <w:r w:rsidR="0063293A" w:rsidRPr="00870F91">
        <w:rPr>
          <w:rFonts w:ascii="ITC Slimbach LT CE Book" w:hAnsi="ITC Slimbach LT CE Book" w:cs="Arial"/>
          <w:b/>
          <w:sz w:val="28"/>
        </w:rPr>
        <w:t>FARENZEN</w:t>
      </w:r>
      <w:r w:rsidR="00A7179C" w:rsidRPr="00870F91">
        <w:rPr>
          <w:rFonts w:ascii="ITC Slimbach LT CE Book" w:hAnsi="ITC Slimbach LT CE Book" w:cs="Arial"/>
          <w:b/>
          <w:sz w:val="28"/>
        </w:rPr>
        <w:t> |</w:t>
      </w:r>
      <w:r w:rsidR="00D02717" w:rsidRPr="00870F91">
        <w:rPr>
          <w:rFonts w:ascii="ITC Slimbach LT CE Book" w:hAnsi="ITC Slimbach LT CE Book" w:cs="Arial"/>
          <w:b/>
          <w:sz w:val="28"/>
        </w:rPr>
        <w:t> </w:t>
      </w:r>
      <w:r w:rsidR="00A00ED0" w:rsidRPr="00870F91">
        <w:rPr>
          <w:rFonts w:ascii="ITC Slimbach LT CE Book" w:hAnsi="ITC Slimbach LT CE Book" w:cs="Arial"/>
          <w:b/>
          <w:sz w:val="28"/>
        </w:rPr>
        <w:t>Projektbericht</w:t>
      </w:r>
      <w:r w:rsidR="003E4DE8" w:rsidRPr="00870F91">
        <w:rPr>
          <w:rFonts w:ascii="ITC Slimbach LT CE Book" w:hAnsi="ITC Slimbach LT CE Book" w:cs="Arial"/>
          <w:b/>
          <w:sz w:val="28"/>
        </w:rPr>
        <w:t xml:space="preserve"> </w:t>
      </w:r>
      <w:r w:rsidR="00CF63DB">
        <w:rPr>
          <w:rFonts w:ascii="ITC Slimbach LT CE Book" w:hAnsi="ITC Slimbach LT CE Book" w:cs="Arial"/>
          <w:b/>
          <w:sz w:val="28"/>
        </w:rPr>
        <w:t>Dezember</w:t>
      </w:r>
      <w:r w:rsidR="001274F0" w:rsidRPr="00870F91">
        <w:rPr>
          <w:rFonts w:ascii="ITC Slimbach LT CE Book" w:hAnsi="ITC Slimbach LT CE Book" w:cs="Arial"/>
          <w:b/>
          <w:sz w:val="28"/>
        </w:rPr>
        <w:t xml:space="preserve"> </w:t>
      </w:r>
      <w:r w:rsidR="00DE22BC" w:rsidRPr="00870F91">
        <w:rPr>
          <w:rFonts w:ascii="ITC Slimbach LT CE Book" w:hAnsi="ITC Slimbach LT CE Book" w:cs="Arial"/>
          <w:b/>
          <w:sz w:val="28"/>
        </w:rPr>
        <w:t>2020</w:t>
      </w:r>
    </w:p>
    <w:p w14:paraId="78452B7C" w14:textId="77777777" w:rsidR="00681D6D" w:rsidRDefault="00681D6D" w:rsidP="00681D6D">
      <w:pPr>
        <w:autoSpaceDE w:val="0"/>
        <w:autoSpaceDN w:val="0"/>
        <w:adjustRightInd w:val="0"/>
        <w:spacing w:after="0"/>
        <w:jc w:val="both"/>
        <w:rPr>
          <w:rFonts w:ascii="ITC Slimbach LT CE Book" w:hAnsi="ITC Slimbach LT CE Book" w:cs="Arial"/>
          <w:b/>
          <w:bCs/>
          <w:sz w:val="36"/>
        </w:rPr>
      </w:pPr>
      <w:bookmarkStart w:id="2" w:name="OLE_LINK8"/>
      <w:bookmarkStart w:id="3" w:name="OLE_LINK9"/>
      <w:bookmarkStart w:id="4" w:name="OLE_LINK10"/>
      <w:bookmarkStart w:id="5" w:name="OLE_LINK22"/>
    </w:p>
    <w:p w14:paraId="6DCD156B" w14:textId="77777777" w:rsidR="00DD6660" w:rsidRDefault="00C62666" w:rsidP="00681D6D">
      <w:pPr>
        <w:autoSpaceDE w:val="0"/>
        <w:autoSpaceDN w:val="0"/>
        <w:adjustRightInd w:val="0"/>
        <w:spacing w:after="0"/>
        <w:jc w:val="both"/>
        <w:rPr>
          <w:rFonts w:ascii="ITC Slimbach LT CE Book" w:hAnsi="ITC Slimbach LT CE Book" w:cs="Arial"/>
          <w:b/>
          <w:bCs/>
          <w:sz w:val="36"/>
        </w:rPr>
      </w:pPr>
      <w:r>
        <w:rPr>
          <w:rFonts w:ascii="ITC Slimbach LT CE Book" w:hAnsi="ITC Slimbach LT CE Book" w:cs="Arial"/>
          <w:b/>
          <w:bCs/>
          <w:sz w:val="36"/>
        </w:rPr>
        <w:t xml:space="preserve">Neues </w:t>
      </w:r>
      <w:proofErr w:type="spellStart"/>
      <w:r>
        <w:rPr>
          <w:rFonts w:ascii="ITC Slimbach LT CE Book" w:hAnsi="ITC Slimbach LT CE Book" w:cs="Arial"/>
          <w:b/>
          <w:bCs/>
          <w:sz w:val="36"/>
        </w:rPr>
        <w:t>Petronas</w:t>
      </w:r>
      <w:proofErr w:type="spellEnd"/>
      <w:r>
        <w:rPr>
          <w:rFonts w:ascii="ITC Slimbach LT CE Book" w:hAnsi="ITC Slimbach LT CE Book" w:cs="Arial"/>
          <w:b/>
          <w:bCs/>
          <w:sz w:val="36"/>
        </w:rPr>
        <w:t xml:space="preserve">-Forschungszentrum </w:t>
      </w:r>
    </w:p>
    <w:p w14:paraId="7E4F6227" w14:textId="36581FEA" w:rsidR="00C27A4C" w:rsidRDefault="00C62666" w:rsidP="00681D6D">
      <w:pPr>
        <w:autoSpaceDE w:val="0"/>
        <w:autoSpaceDN w:val="0"/>
        <w:adjustRightInd w:val="0"/>
        <w:spacing w:after="0"/>
        <w:jc w:val="both"/>
        <w:rPr>
          <w:rFonts w:ascii="ITC Slimbach LT CE Book" w:hAnsi="ITC Slimbach LT CE Book" w:cs="Arial"/>
          <w:b/>
          <w:bCs/>
          <w:sz w:val="36"/>
        </w:rPr>
      </w:pPr>
      <w:r>
        <w:rPr>
          <w:rFonts w:ascii="ITC Slimbach LT CE Book" w:hAnsi="ITC Slimbach LT CE Book" w:cs="Arial"/>
          <w:b/>
          <w:bCs/>
          <w:sz w:val="36"/>
        </w:rPr>
        <w:t>mit dem Geist der Formel 1</w:t>
      </w:r>
    </w:p>
    <w:p w14:paraId="7E48E8B4" w14:textId="77777777" w:rsidR="00681D6D" w:rsidRPr="00681D6D" w:rsidRDefault="00681D6D" w:rsidP="00681D6D">
      <w:pPr>
        <w:autoSpaceDE w:val="0"/>
        <w:autoSpaceDN w:val="0"/>
        <w:adjustRightInd w:val="0"/>
        <w:spacing w:after="0"/>
        <w:jc w:val="both"/>
        <w:rPr>
          <w:rFonts w:ascii="ITC Slimbach LT CE Book" w:hAnsi="ITC Slimbach LT CE Book" w:cs="Arial"/>
          <w:b/>
          <w:bCs/>
          <w:sz w:val="36"/>
        </w:rPr>
      </w:pPr>
    </w:p>
    <w:p w14:paraId="5A499655" w14:textId="53905C3E" w:rsidR="00C62666" w:rsidRPr="00C62666" w:rsidRDefault="00C62666" w:rsidP="00C62666">
      <w:pPr>
        <w:jc w:val="both"/>
        <w:rPr>
          <w:rFonts w:ascii="ITC Slimbach LT CE Book" w:hAnsi="ITC Slimbach LT CE Book" w:cs="Arial"/>
        </w:rPr>
      </w:pPr>
      <w:proofErr w:type="spellStart"/>
      <w:r>
        <w:rPr>
          <w:rFonts w:ascii="ITC Slimbach LT CE Book" w:hAnsi="ITC Slimbach LT CE Book" w:cs="Arial"/>
        </w:rPr>
        <w:t>Marktl</w:t>
      </w:r>
      <w:proofErr w:type="spellEnd"/>
      <w:r>
        <w:rPr>
          <w:rFonts w:ascii="ITC Slimbach LT CE Book" w:hAnsi="ITC Slimbach LT CE Book" w:cs="Arial"/>
        </w:rPr>
        <w:t>/Wasung</w:t>
      </w:r>
      <w:r w:rsidR="007D396A">
        <w:rPr>
          <w:rFonts w:ascii="ITC Slimbach LT CE Book" w:hAnsi="ITC Slimbach LT CE Book" w:cs="Arial"/>
        </w:rPr>
        <w:t>e</w:t>
      </w:r>
      <w:r>
        <w:rPr>
          <w:rFonts w:ascii="ITC Slimbach LT CE Book" w:hAnsi="ITC Slimbach LT CE Book" w:cs="Arial"/>
        </w:rPr>
        <w:t xml:space="preserve">n – </w:t>
      </w:r>
      <w:r w:rsidRPr="00C62666">
        <w:rPr>
          <w:rFonts w:ascii="ITC Slimbach LT CE Book" w:hAnsi="ITC Slimbach LT CE Book" w:cs="Arial"/>
        </w:rPr>
        <w:t>De</w:t>
      </w:r>
      <w:r>
        <w:rPr>
          <w:rFonts w:ascii="ITC Slimbach LT CE Book" w:hAnsi="ITC Slimbach LT CE Book" w:cs="Arial"/>
        </w:rPr>
        <w:t>n</w:t>
      </w:r>
      <w:r w:rsidRPr="00C62666">
        <w:rPr>
          <w:rFonts w:ascii="ITC Slimbach LT CE Book" w:hAnsi="ITC Slimbach LT CE Book" w:cs="Arial"/>
        </w:rPr>
        <w:t xml:space="preserve"> </w:t>
      </w:r>
      <w:r>
        <w:rPr>
          <w:rFonts w:ascii="ITC Slimbach LT CE Book" w:hAnsi="ITC Slimbach LT CE Book" w:cs="Arial"/>
        </w:rPr>
        <w:t>„</w:t>
      </w:r>
      <w:r w:rsidRPr="00C62666">
        <w:rPr>
          <w:rFonts w:ascii="ITC Slimbach LT CE Book" w:hAnsi="ITC Slimbach LT CE Book" w:cs="Arial"/>
        </w:rPr>
        <w:t>Gei</w:t>
      </w:r>
      <w:bookmarkStart w:id="6" w:name="_GoBack"/>
      <w:bookmarkEnd w:id="6"/>
      <w:r w:rsidRPr="00C62666">
        <w:rPr>
          <w:rFonts w:ascii="ITC Slimbach LT CE Book" w:hAnsi="ITC Slimbach LT CE Book" w:cs="Arial"/>
        </w:rPr>
        <w:t>st der Formel 1</w:t>
      </w:r>
      <w:r>
        <w:rPr>
          <w:rFonts w:ascii="ITC Slimbach LT CE Book" w:hAnsi="ITC Slimbach LT CE Book" w:cs="Arial"/>
        </w:rPr>
        <w:t xml:space="preserve">“ hat das </w:t>
      </w:r>
      <w:r w:rsidRPr="00C62666">
        <w:rPr>
          <w:rFonts w:ascii="ITC Slimbach LT CE Book" w:hAnsi="ITC Slimbach LT CE Book" w:cs="Arial"/>
        </w:rPr>
        <w:t>Mail</w:t>
      </w:r>
      <w:r w:rsidR="007D396A">
        <w:rPr>
          <w:rFonts w:ascii="Times New Roman" w:hAnsi="Times New Roman" w:cs="Times New Roman"/>
        </w:rPr>
        <w:t>ä</w:t>
      </w:r>
      <w:r w:rsidRPr="00C62666">
        <w:rPr>
          <w:rFonts w:ascii="ITC Slimbach LT CE Book" w:hAnsi="ITC Slimbach LT CE Book" w:cs="Arial"/>
        </w:rPr>
        <w:t>nder Architekturb</w:t>
      </w:r>
      <w:r w:rsidR="007D396A">
        <w:rPr>
          <w:rFonts w:ascii="ITC Slimbach LT CE Book" w:hAnsi="ITC Slimbach LT CE Book" w:cs="Arial"/>
        </w:rPr>
        <w:t>ür</w:t>
      </w:r>
      <w:r w:rsidRPr="00C62666">
        <w:rPr>
          <w:rFonts w:ascii="ITC Slimbach LT CE Book" w:hAnsi="ITC Slimbach LT CE Book" w:cs="Arial"/>
        </w:rPr>
        <w:t xml:space="preserve">o 967Arch </w:t>
      </w:r>
      <w:r>
        <w:rPr>
          <w:rFonts w:ascii="ITC Slimbach LT CE Book" w:hAnsi="ITC Slimbach LT CE Book" w:cs="Arial"/>
        </w:rPr>
        <w:t xml:space="preserve">beim </w:t>
      </w:r>
      <w:r w:rsidRPr="00C62666">
        <w:rPr>
          <w:rFonts w:ascii="ITC Slimbach LT CE Book" w:hAnsi="ITC Slimbach LT CE Book" w:cs="Arial"/>
        </w:rPr>
        <w:t xml:space="preserve">neuen Forschungs- und Technologiezentrum von </w:t>
      </w:r>
      <w:proofErr w:type="spellStart"/>
      <w:r w:rsidRPr="00C62666">
        <w:rPr>
          <w:rFonts w:ascii="ITC Slimbach LT CE Book" w:hAnsi="ITC Slimbach LT CE Book" w:cs="Arial"/>
        </w:rPr>
        <w:t>Petronas</w:t>
      </w:r>
      <w:proofErr w:type="spellEnd"/>
      <w:r w:rsidRPr="00C62666">
        <w:rPr>
          <w:rFonts w:ascii="ITC Slimbach LT CE Book" w:hAnsi="ITC Slimbach LT CE Book" w:cs="Arial"/>
        </w:rPr>
        <w:t xml:space="preserve"> im S</w:t>
      </w:r>
      <w:r w:rsidR="007D396A">
        <w:rPr>
          <w:rFonts w:ascii="ITC Slimbach LT CE Book" w:hAnsi="ITC Slimbach LT CE Book" w:cs="Arial"/>
        </w:rPr>
        <w:t>ü</w:t>
      </w:r>
      <w:r w:rsidRPr="00C62666">
        <w:rPr>
          <w:rFonts w:ascii="ITC Slimbach LT CE Book" w:hAnsi="ITC Slimbach LT CE Book" w:cs="Arial"/>
        </w:rPr>
        <w:t>den von Turin</w:t>
      </w:r>
      <w:r>
        <w:rPr>
          <w:rFonts w:ascii="ITC Slimbach LT CE Book" w:hAnsi="ITC Slimbach LT CE Book" w:cs="Arial"/>
        </w:rPr>
        <w:t xml:space="preserve"> mit einfließen lassen. </w:t>
      </w:r>
      <w:r w:rsidRPr="00C62666">
        <w:rPr>
          <w:rFonts w:ascii="ITC Slimbach LT CE Book" w:hAnsi="ITC Slimbach LT CE Book" w:cs="Arial"/>
        </w:rPr>
        <w:t>Cesare Chichi</w:t>
      </w:r>
      <w:r>
        <w:rPr>
          <w:rFonts w:ascii="ITC Slimbach LT CE Book" w:hAnsi="ITC Slimbach LT CE Book" w:cs="Arial"/>
        </w:rPr>
        <w:t>,</w:t>
      </w:r>
      <w:r w:rsidRPr="00C62666">
        <w:rPr>
          <w:rFonts w:ascii="ITC Slimbach LT CE Book" w:hAnsi="ITC Slimbach LT CE Book" w:cs="Arial"/>
        </w:rPr>
        <w:t xml:space="preserve"> Stefano </w:t>
      </w:r>
      <w:proofErr w:type="spellStart"/>
      <w:r w:rsidRPr="00C62666">
        <w:rPr>
          <w:rFonts w:ascii="ITC Slimbach LT CE Book" w:hAnsi="ITC Slimbach LT CE Book" w:cs="Arial"/>
        </w:rPr>
        <w:t>Maestri</w:t>
      </w:r>
      <w:proofErr w:type="spellEnd"/>
      <w:r w:rsidRPr="00C62666">
        <w:rPr>
          <w:rFonts w:ascii="ITC Slimbach LT CE Book" w:hAnsi="ITC Slimbach LT CE Book" w:cs="Arial"/>
        </w:rPr>
        <w:t xml:space="preserve">, Luisa </w:t>
      </w:r>
      <w:proofErr w:type="spellStart"/>
      <w:r w:rsidRPr="00C62666">
        <w:rPr>
          <w:rFonts w:ascii="ITC Slimbach LT CE Book" w:hAnsi="ITC Slimbach LT CE Book" w:cs="Arial"/>
        </w:rPr>
        <w:t>Beretta</w:t>
      </w:r>
      <w:proofErr w:type="spellEnd"/>
      <w:r w:rsidRPr="00C62666">
        <w:rPr>
          <w:rFonts w:ascii="ITC Slimbach LT CE Book" w:hAnsi="ITC Slimbach LT CE Book" w:cs="Arial"/>
        </w:rPr>
        <w:t xml:space="preserve"> und Francesca </w:t>
      </w:r>
      <w:proofErr w:type="spellStart"/>
      <w:r w:rsidRPr="00C62666">
        <w:rPr>
          <w:rFonts w:ascii="ITC Slimbach LT CE Book" w:hAnsi="ITC Slimbach LT CE Book" w:cs="Arial"/>
        </w:rPr>
        <w:t>Capuzzo</w:t>
      </w:r>
      <w:proofErr w:type="spellEnd"/>
      <w:r w:rsidRPr="00C62666">
        <w:rPr>
          <w:rFonts w:ascii="ITC Slimbach LT CE Book" w:hAnsi="ITC Slimbach LT CE Book" w:cs="Arial"/>
        </w:rPr>
        <w:t xml:space="preserve"> </w:t>
      </w:r>
      <w:proofErr w:type="spellStart"/>
      <w:r w:rsidRPr="00C62666">
        <w:rPr>
          <w:rFonts w:ascii="ITC Slimbach LT CE Book" w:hAnsi="ITC Slimbach LT CE Book" w:cs="Arial"/>
        </w:rPr>
        <w:t>Dolcetta</w:t>
      </w:r>
      <w:proofErr w:type="spellEnd"/>
      <w:r w:rsidRPr="00C62666">
        <w:rPr>
          <w:rFonts w:ascii="ITC Slimbach LT CE Book" w:hAnsi="ITC Slimbach LT CE Book" w:cs="Arial"/>
        </w:rPr>
        <w:t xml:space="preserve"> </w:t>
      </w:r>
      <w:r>
        <w:rPr>
          <w:rFonts w:ascii="ITC Slimbach LT CE Book" w:hAnsi="ITC Slimbach LT CE Book" w:cs="Arial"/>
        </w:rPr>
        <w:t xml:space="preserve">haben </w:t>
      </w:r>
      <w:r w:rsidRPr="00C62666">
        <w:rPr>
          <w:rFonts w:ascii="ITC Slimbach LT CE Book" w:hAnsi="ITC Slimbach LT CE Book" w:cs="Arial"/>
        </w:rPr>
        <w:t xml:space="preserve">das Objekt </w:t>
      </w:r>
      <w:r w:rsidR="007D396A">
        <w:rPr>
          <w:rFonts w:ascii="ITC Slimbach LT CE Book" w:hAnsi="ITC Slimbach LT CE Book" w:cs="Arial"/>
        </w:rPr>
        <w:t xml:space="preserve">gemeinsam </w:t>
      </w:r>
      <w:r w:rsidRPr="00C62666">
        <w:rPr>
          <w:rFonts w:ascii="ITC Slimbach LT CE Book" w:hAnsi="ITC Slimbach LT CE Book" w:cs="Arial"/>
        </w:rPr>
        <w:t xml:space="preserve">gestaltet. </w:t>
      </w:r>
      <w:r>
        <w:rPr>
          <w:rFonts w:ascii="ITC Slimbach LT CE Book" w:hAnsi="ITC Slimbach LT CE Book" w:cs="Arial"/>
        </w:rPr>
        <w:t>Die Architekten sind</w:t>
      </w:r>
      <w:r w:rsidRPr="00C62666">
        <w:rPr>
          <w:rFonts w:ascii="ITC Slimbach LT CE Book" w:hAnsi="ITC Slimbach LT CE Book" w:cs="Arial"/>
        </w:rPr>
        <w:t xml:space="preserve"> vor allem f</w:t>
      </w:r>
      <w:r w:rsidR="007D396A">
        <w:rPr>
          <w:rFonts w:ascii="ITC Slimbach LT CE Book" w:hAnsi="ITC Slimbach LT CE Book" w:cs="Arial"/>
        </w:rPr>
        <w:t>ü</w:t>
      </w:r>
      <w:r w:rsidRPr="00C62666">
        <w:rPr>
          <w:rFonts w:ascii="ITC Slimbach LT CE Book" w:hAnsi="ITC Slimbach LT CE Book" w:cs="Arial"/>
        </w:rPr>
        <w:t xml:space="preserve">r </w:t>
      </w:r>
      <w:r w:rsidR="007D396A">
        <w:rPr>
          <w:rFonts w:ascii="ITC Slimbach LT CE Book" w:hAnsi="ITC Slimbach LT CE Book" w:cs="Arial"/>
        </w:rPr>
        <w:t>ihre</w:t>
      </w:r>
      <w:r w:rsidRPr="00C62666">
        <w:rPr>
          <w:rFonts w:ascii="ITC Slimbach LT CE Book" w:hAnsi="ITC Slimbach LT CE Book" w:cs="Arial"/>
        </w:rPr>
        <w:t xml:space="preserve"> modernen, zeitgen</w:t>
      </w:r>
      <w:r w:rsidR="007D396A">
        <w:rPr>
          <w:rFonts w:ascii="ITC Slimbach LT CE Book" w:hAnsi="ITC Slimbach LT CE Book" w:cs="Arial"/>
        </w:rPr>
        <w:t>ö</w:t>
      </w:r>
      <w:r w:rsidRPr="00C62666">
        <w:rPr>
          <w:rFonts w:ascii="ITC Slimbach LT CE Book" w:hAnsi="ITC Slimbach LT CE Book" w:cs="Arial"/>
        </w:rPr>
        <w:t>ssischen Office Buildings und innovativen Industriebauten bekannt. Sie gestalten Arbeitspl</w:t>
      </w:r>
      <w:r w:rsidR="007D396A">
        <w:rPr>
          <w:rFonts w:ascii="Times New Roman" w:hAnsi="Times New Roman" w:cs="Times New Roman"/>
        </w:rPr>
        <w:t>ä</w:t>
      </w:r>
      <w:r w:rsidRPr="00C62666">
        <w:rPr>
          <w:rFonts w:ascii="ITC Slimbach LT CE Book" w:hAnsi="ITC Slimbach LT CE Book" w:cs="Arial"/>
        </w:rPr>
        <w:t>tze</w:t>
      </w:r>
      <w:r w:rsidR="007D396A">
        <w:rPr>
          <w:rFonts w:ascii="ITC Slimbach LT CE Book" w:hAnsi="ITC Slimbach LT CE Book" w:cs="Arial"/>
        </w:rPr>
        <w:t xml:space="preserve"> und</w:t>
      </w:r>
      <w:r w:rsidRPr="00C62666">
        <w:rPr>
          <w:rFonts w:ascii="ITC Slimbach LT CE Book" w:hAnsi="ITC Slimbach LT CE Book" w:cs="Arial"/>
        </w:rPr>
        <w:t xml:space="preserve"> Arbeitswelten, die zu den Angestellten, zu den Arbeitern, zu den Managern und </w:t>
      </w:r>
      <w:proofErr w:type="gramStart"/>
      <w:r w:rsidRPr="00C62666">
        <w:rPr>
          <w:rFonts w:ascii="ITC Slimbach LT CE Book" w:hAnsi="ITC Slimbach LT CE Book" w:cs="Arial"/>
        </w:rPr>
        <w:t>ihren Brands</w:t>
      </w:r>
      <w:proofErr w:type="gramEnd"/>
      <w:r w:rsidRPr="00C62666">
        <w:rPr>
          <w:rFonts w:ascii="ITC Slimbach LT CE Book" w:hAnsi="ITC Slimbach LT CE Book" w:cs="Arial"/>
        </w:rPr>
        <w:t xml:space="preserve"> passen. „Heute wollen alle ein Google-Office. Aber du bist nicht Google“, sagt Cesare Chichi. Mit ihren individuellen Geb</w:t>
      </w:r>
      <w:r w:rsidR="00DD6660">
        <w:rPr>
          <w:rFonts w:ascii="ITC Slimbach LT CE Book" w:hAnsi="ITC Slimbach LT CE Book" w:cs="Arial"/>
        </w:rPr>
        <w:t>ä</w:t>
      </w:r>
      <w:r w:rsidRPr="00C62666">
        <w:rPr>
          <w:rFonts w:ascii="ITC Slimbach LT CE Book" w:hAnsi="ITC Slimbach LT CE Book" w:cs="Arial"/>
        </w:rPr>
        <w:t xml:space="preserve">uden wollen sie </w:t>
      </w:r>
      <w:r w:rsidR="007D396A">
        <w:rPr>
          <w:rFonts w:ascii="ITC Slimbach LT CE Book" w:hAnsi="ITC Slimbach LT CE Book" w:cs="Arial"/>
        </w:rPr>
        <w:t xml:space="preserve">die </w:t>
      </w:r>
      <w:r w:rsidRPr="00C62666">
        <w:rPr>
          <w:rFonts w:ascii="ITC Slimbach LT CE Book" w:hAnsi="ITC Slimbach LT CE Book" w:cs="Arial"/>
        </w:rPr>
        <w:t xml:space="preserve">Geschichten </w:t>
      </w:r>
      <w:r w:rsidR="007D396A">
        <w:rPr>
          <w:rFonts w:ascii="ITC Slimbach LT CE Book" w:hAnsi="ITC Slimbach LT CE Book" w:cs="Arial"/>
        </w:rPr>
        <w:t xml:space="preserve">ihrer Kunden </w:t>
      </w:r>
      <w:r w:rsidRPr="00C62666">
        <w:rPr>
          <w:rFonts w:ascii="ITC Slimbach LT CE Book" w:hAnsi="ITC Slimbach LT CE Book" w:cs="Arial"/>
        </w:rPr>
        <w:t>erz</w:t>
      </w:r>
      <w:r w:rsidR="007D396A">
        <w:rPr>
          <w:rFonts w:ascii="ITC Slimbach LT CE Book" w:hAnsi="ITC Slimbach LT CE Book" w:cs="Arial"/>
        </w:rPr>
        <w:t>ä</w:t>
      </w:r>
      <w:r w:rsidRPr="00C62666">
        <w:rPr>
          <w:rFonts w:ascii="ITC Slimbach LT CE Book" w:hAnsi="ITC Slimbach LT CE Book" w:cs="Arial"/>
        </w:rPr>
        <w:t>hlen. Dieser maßgeschneiderte Ansatz ist ihr Erfolgskonzept. „Wir sind eine Boutique und kein Supermarkt. Wir k</w:t>
      </w:r>
      <w:r w:rsidR="007D396A">
        <w:rPr>
          <w:rFonts w:ascii="ITC Slimbach LT CE Book" w:hAnsi="ITC Slimbach LT CE Book" w:cs="Arial"/>
        </w:rPr>
        <w:t>ö</w:t>
      </w:r>
      <w:r w:rsidRPr="00C62666">
        <w:rPr>
          <w:rFonts w:ascii="ITC Slimbach LT CE Book" w:hAnsi="ITC Slimbach LT CE Book" w:cs="Arial"/>
        </w:rPr>
        <w:t>nnen mit unserer Arbeitsweise auf die spezifischen Kundenw</w:t>
      </w:r>
      <w:r w:rsidR="007D396A">
        <w:rPr>
          <w:rFonts w:ascii="ITC Slimbach LT CE Book" w:hAnsi="ITC Slimbach LT CE Book" w:cs="Arial"/>
        </w:rPr>
        <w:t>ü</w:t>
      </w:r>
      <w:r w:rsidRPr="00C62666">
        <w:rPr>
          <w:rFonts w:ascii="ITC Slimbach LT CE Book" w:hAnsi="ITC Slimbach LT CE Book" w:cs="Arial"/>
        </w:rPr>
        <w:t xml:space="preserve">nsche eingehen“, unterstreicht Stefano </w:t>
      </w:r>
      <w:proofErr w:type="spellStart"/>
      <w:r w:rsidRPr="00C62666">
        <w:rPr>
          <w:rFonts w:ascii="ITC Slimbach LT CE Book" w:hAnsi="ITC Slimbach LT CE Book" w:cs="Arial"/>
        </w:rPr>
        <w:t>Maestri</w:t>
      </w:r>
      <w:proofErr w:type="spellEnd"/>
      <w:r w:rsidRPr="00C62666">
        <w:rPr>
          <w:rFonts w:ascii="ITC Slimbach LT CE Book" w:hAnsi="ITC Slimbach LT CE Book" w:cs="Arial"/>
        </w:rPr>
        <w:t xml:space="preserve">. </w:t>
      </w:r>
    </w:p>
    <w:p w14:paraId="54192739" w14:textId="23A68D18" w:rsidR="00C62666" w:rsidRPr="00C62666" w:rsidRDefault="00C62666" w:rsidP="00C62666">
      <w:pPr>
        <w:jc w:val="both"/>
        <w:rPr>
          <w:rFonts w:ascii="ITC Slimbach LT CE Book" w:hAnsi="ITC Slimbach LT CE Book" w:cs="Arial"/>
        </w:rPr>
      </w:pPr>
      <w:r w:rsidRPr="00C62666">
        <w:rPr>
          <w:rFonts w:ascii="ITC Slimbach LT CE Book" w:hAnsi="ITC Slimbach LT CE Book" w:cs="Arial"/>
        </w:rPr>
        <w:t>In ihr Konzept f</w:t>
      </w:r>
      <w:r w:rsidR="007D396A">
        <w:rPr>
          <w:rFonts w:ascii="Times New Roman" w:hAnsi="Times New Roman" w:cs="Times New Roman"/>
        </w:rPr>
        <w:t>ü</w:t>
      </w:r>
      <w:r w:rsidRPr="00C62666">
        <w:rPr>
          <w:rFonts w:ascii="ITC Slimbach LT CE Book" w:hAnsi="ITC Slimbach LT CE Book" w:cs="Arial"/>
        </w:rPr>
        <w:t xml:space="preserve">r </w:t>
      </w:r>
      <w:proofErr w:type="spellStart"/>
      <w:r w:rsidRPr="00C62666">
        <w:rPr>
          <w:rFonts w:ascii="ITC Slimbach LT CE Book" w:hAnsi="ITC Slimbach LT CE Book" w:cs="Arial"/>
        </w:rPr>
        <w:t>Petronas</w:t>
      </w:r>
      <w:proofErr w:type="spellEnd"/>
      <w:r w:rsidRPr="00C62666">
        <w:rPr>
          <w:rFonts w:ascii="ITC Slimbach LT CE Book" w:hAnsi="ITC Slimbach LT CE Book" w:cs="Arial"/>
        </w:rPr>
        <w:t xml:space="preserve"> ließen die routinierten Architekten</w:t>
      </w:r>
      <w:r w:rsidR="007D396A">
        <w:rPr>
          <w:rFonts w:ascii="ITC Slimbach LT CE Book" w:hAnsi="ITC Slimbach LT CE Book" w:cs="Arial"/>
        </w:rPr>
        <w:t xml:space="preserve"> u</w:t>
      </w:r>
      <w:r w:rsidRPr="00C62666">
        <w:rPr>
          <w:rFonts w:ascii="ITC Slimbach LT CE Book" w:hAnsi="ITC Slimbach LT CE Book" w:cs="Arial"/>
        </w:rPr>
        <w:t>nterschiedliche Elemente einfließen. Auf der einen Seite galt es, den Geist der Formel 1 zu zitieren, und auf der anderen Seite wollten sie das Geb</w:t>
      </w:r>
      <w:r w:rsidR="007D396A">
        <w:rPr>
          <w:rFonts w:ascii="Times New Roman" w:hAnsi="Times New Roman" w:cs="Times New Roman"/>
        </w:rPr>
        <w:t>ä</w:t>
      </w:r>
      <w:r w:rsidRPr="00C62666">
        <w:rPr>
          <w:rFonts w:ascii="ITC Slimbach LT CE Book" w:hAnsi="ITC Slimbach LT CE Book" w:cs="Arial"/>
        </w:rPr>
        <w:t>ude in die Landschaft einbetten. Der Forschungskomplex befindet sich auf einem 80.000 m2 großen Grundst</w:t>
      </w:r>
      <w:r w:rsidR="00DD6660">
        <w:rPr>
          <w:rFonts w:ascii="ITC Slimbach LT CE Book" w:hAnsi="ITC Slimbach LT CE Book" w:cs="Arial"/>
        </w:rPr>
        <w:t>ü</w:t>
      </w:r>
      <w:r w:rsidRPr="00C62666">
        <w:rPr>
          <w:rFonts w:ascii="ITC Slimbach LT CE Book" w:hAnsi="ITC Slimbach LT CE Book" w:cs="Arial"/>
        </w:rPr>
        <w:t xml:space="preserve">ck in der Gemeinde </w:t>
      </w:r>
      <w:proofErr w:type="spellStart"/>
      <w:r w:rsidRPr="00C62666">
        <w:rPr>
          <w:rFonts w:ascii="ITC Slimbach LT CE Book" w:hAnsi="ITC Slimbach LT CE Book" w:cs="Arial"/>
        </w:rPr>
        <w:t>Santena</w:t>
      </w:r>
      <w:proofErr w:type="spellEnd"/>
      <w:r w:rsidRPr="00C62666">
        <w:rPr>
          <w:rFonts w:ascii="ITC Slimbach LT CE Book" w:hAnsi="ITC Slimbach LT CE Book" w:cs="Arial"/>
        </w:rPr>
        <w:t>, s</w:t>
      </w:r>
      <w:r w:rsidR="00DD6660">
        <w:rPr>
          <w:rFonts w:ascii="ITC Slimbach LT CE Book" w:hAnsi="ITC Slimbach LT CE Book" w:cs="Arial"/>
        </w:rPr>
        <w:t>ü</w:t>
      </w:r>
      <w:r w:rsidRPr="00C62666">
        <w:rPr>
          <w:rFonts w:ascii="ITC Slimbach LT CE Book" w:hAnsi="ITC Slimbach LT CE Book" w:cs="Arial"/>
        </w:rPr>
        <w:t>dlich von Turin. Der neue Geb</w:t>
      </w:r>
      <w:r w:rsidR="00DD6660">
        <w:rPr>
          <w:rFonts w:ascii="ITC Slimbach LT CE Book" w:hAnsi="ITC Slimbach LT CE Book" w:cs="Arial"/>
        </w:rPr>
        <w:t>ä</w:t>
      </w:r>
      <w:r w:rsidRPr="00C62666">
        <w:rPr>
          <w:rFonts w:ascii="ITC Slimbach LT CE Book" w:hAnsi="ITC Slimbach LT CE Book" w:cs="Arial"/>
        </w:rPr>
        <w:t>udekomplex umfasst eine Gesamtfl</w:t>
      </w:r>
      <w:r w:rsidR="00DD6660">
        <w:rPr>
          <w:rFonts w:ascii="ITC Slimbach LT CE Book" w:hAnsi="ITC Slimbach LT CE Book" w:cs="Arial"/>
        </w:rPr>
        <w:t>ä</w:t>
      </w:r>
      <w:r w:rsidRPr="00C62666">
        <w:rPr>
          <w:rFonts w:ascii="ITC Slimbach LT CE Book" w:hAnsi="ITC Slimbach LT CE Book" w:cs="Arial"/>
        </w:rPr>
        <w:t>che von 17.000 m2. Er besteht aus zwei miteinander verbundenen Geb</w:t>
      </w:r>
      <w:r w:rsidR="007D396A">
        <w:rPr>
          <w:rFonts w:ascii="ITC Slimbach LT CE Book" w:hAnsi="ITC Slimbach LT CE Book" w:cs="Arial"/>
        </w:rPr>
        <w:t>ä</w:t>
      </w:r>
      <w:r w:rsidRPr="00C62666">
        <w:rPr>
          <w:rFonts w:ascii="ITC Slimbach LT CE Book" w:hAnsi="ITC Slimbach LT CE Book" w:cs="Arial"/>
        </w:rPr>
        <w:t>uden – ein Teil ist der Forschung gewidmet, der andere wird als B</w:t>
      </w:r>
      <w:r w:rsidR="007D396A">
        <w:rPr>
          <w:rFonts w:ascii="Times New Roman" w:hAnsi="Times New Roman" w:cs="Times New Roman"/>
        </w:rPr>
        <w:t>ü</w:t>
      </w:r>
      <w:r w:rsidRPr="00C62666">
        <w:rPr>
          <w:rFonts w:ascii="ITC Slimbach LT CE Book" w:hAnsi="ITC Slimbach LT CE Book" w:cs="Arial"/>
        </w:rPr>
        <w:t>ro genutzt. Das Areal ist umgeben von Feldern. Die Fassade umschließt das Geb</w:t>
      </w:r>
      <w:r w:rsidR="007D396A">
        <w:rPr>
          <w:rFonts w:ascii="ITC Slimbach LT CE Book" w:hAnsi="ITC Slimbach LT CE Book" w:cs="Arial"/>
        </w:rPr>
        <w:t>ä</w:t>
      </w:r>
      <w:r w:rsidRPr="00C62666">
        <w:rPr>
          <w:rFonts w:ascii="ITC Slimbach LT CE Book" w:hAnsi="ITC Slimbach LT CE Book" w:cs="Arial"/>
        </w:rPr>
        <w:t>ude als farbiges Blatt und folgt der Achse der Feldzeichnungen. „Das Geb</w:t>
      </w:r>
      <w:r w:rsidR="00DD6660">
        <w:rPr>
          <w:rFonts w:ascii="ITC Slimbach LT CE Book" w:hAnsi="ITC Slimbach LT CE Book" w:cs="Arial"/>
        </w:rPr>
        <w:t>ä</w:t>
      </w:r>
      <w:r w:rsidRPr="00C62666">
        <w:rPr>
          <w:rFonts w:ascii="ITC Slimbach LT CE Book" w:hAnsi="ITC Slimbach LT CE Book" w:cs="Arial"/>
        </w:rPr>
        <w:t xml:space="preserve">ude muss fließen“, betont Chichi. Die Architekten wollten nicht auffallen, sondern sich </w:t>
      </w:r>
      <w:r w:rsidR="00DD6660">
        <w:rPr>
          <w:rFonts w:ascii="ITC Slimbach LT CE Book" w:hAnsi="ITC Slimbach LT CE Book" w:cs="Arial"/>
        </w:rPr>
        <w:t>harmonisch an die</w:t>
      </w:r>
      <w:r w:rsidRPr="00C62666">
        <w:rPr>
          <w:rFonts w:ascii="ITC Slimbach LT CE Book" w:hAnsi="ITC Slimbach LT CE Book" w:cs="Arial"/>
        </w:rPr>
        <w:t xml:space="preserve"> Umgebung anpassen. </w:t>
      </w:r>
    </w:p>
    <w:p w14:paraId="6402A892" w14:textId="0336461F" w:rsidR="00C62666" w:rsidRPr="007D396A" w:rsidRDefault="00C62666" w:rsidP="00C62666">
      <w:pPr>
        <w:jc w:val="both"/>
        <w:rPr>
          <w:rFonts w:ascii="ITC Slimbach LT CE Book" w:hAnsi="ITC Slimbach LT CE Book" w:cs="Arial"/>
          <w:b/>
          <w:bCs/>
        </w:rPr>
      </w:pPr>
      <w:r w:rsidRPr="007D396A">
        <w:rPr>
          <w:rFonts w:ascii="ITC Slimbach LT CE Book" w:hAnsi="ITC Slimbach LT CE Book" w:cs="Arial"/>
          <w:b/>
          <w:bCs/>
        </w:rPr>
        <w:t>Ein Spoiler f</w:t>
      </w:r>
      <w:r w:rsidR="007D396A">
        <w:rPr>
          <w:rFonts w:ascii="Times New Roman" w:hAnsi="Times New Roman" w:cs="Times New Roman"/>
          <w:b/>
          <w:bCs/>
        </w:rPr>
        <w:t>ü</w:t>
      </w:r>
      <w:r w:rsidRPr="007D396A">
        <w:rPr>
          <w:rFonts w:ascii="ITC Slimbach LT CE Book" w:hAnsi="ITC Slimbach LT CE Book" w:cs="Arial"/>
          <w:b/>
          <w:bCs/>
        </w:rPr>
        <w:t>r ein Geb</w:t>
      </w:r>
      <w:r w:rsidR="007D396A">
        <w:rPr>
          <w:rFonts w:ascii="ITC Slimbach LT CE Book" w:hAnsi="ITC Slimbach LT CE Book" w:cs="Arial"/>
          <w:b/>
          <w:bCs/>
        </w:rPr>
        <w:t>ä</w:t>
      </w:r>
      <w:r w:rsidRPr="007D396A">
        <w:rPr>
          <w:rFonts w:ascii="ITC Slimbach LT CE Book" w:hAnsi="ITC Slimbach LT CE Book" w:cs="Arial"/>
          <w:b/>
          <w:bCs/>
        </w:rPr>
        <w:t xml:space="preserve">ude </w:t>
      </w:r>
    </w:p>
    <w:p w14:paraId="5509D456" w14:textId="477F8F3C" w:rsidR="00C62666" w:rsidRPr="00C62666" w:rsidRDefault="007D396A" w:rsidP="00C62666">
      <w:pPr>
        <w:jc w:val="both"/>
        <w:rPr>
          <w:rFonts w:ascii="ITC Slimbach LT CE Book" w:hAnsi="ITC Slimbach LT CE Book" w:cs="Arial"/>
        </w:rPr>
      </w:pPr>
      <w:r>
        <w:rPr>
          <w:rFonts w:ascii="ITC Slimbach LT CE Book" w:hAnsi="ITC Slimbach LT CE Book" w:cs="Arial"/>
        </w:rPr>
        <w:t>U</w:t>
      </w:r>
      <w:r w:rsidR="00C62666" w:rsidRPr="00C62666">
        <w:rPr>
          <w:rFonts w:ascii="ITC Slimbach LT CE Book" w:hAnsi="ITC Slimbach LT CE Book" w:cs="Arial"/>
        </w:rPr>
        <w:t>rspr</w:t>
      </w:r>
      <w:r>
        <w:rPr>
          <w:rFonts w:ascii="ITC Slimbach LT CE Book" w:hAnsi="ITC Slimbach LT CE Book" w:cs="Arial"/>
        </w:rPr>
        <w:t>ü</w:t>
      </w:r>
      <w:r w:rsidR="00C62666" w:rsidRPr="00C62666">
        <w:rPr>
          <w:rFonts w:ascii="ITC Slimbach LT CE Book" w:hAnsi="ITC Slimbach LT CE Book" w:cs="Arial"/>
        </w:rPr>
        <w:t xml:space="preserve">nglich </w:t>
      </w:r>
      <w:r>
        <w:rPr>
          <w:rFonts w:ascii="ITC Slimbach LT CE Book" w:hAnsi="ITC Slimbach LT CE Book" w:cs="Arial"/>
        </w:rPr>
        <w:t>hätte ausschließlich ein</w:t>
      </w:r>
      <w:r w:rsidR="00C62666" w:rsidRPr="00C62666">
        <w:rPr>
          <w:rFonts w:ascii="ITC Slimbach LT CE Book" w:hAnsi="ITC Slimbach LT CE Book" w:cs="Arial"/>
        </w:rPr>
        <w:t xml:space="preserve"> Forschungsgeb</w:t>
      </w:r>
      <w:r>
        <w:rPr>
          <w:rFonts w:ascii="ITC Slimbach LT CE Book" w:hAnsi="ITC Slimbach LT CE Book" w:cs="Arial"/>
        </w:rPr>
        <w:t>ä</w:t>
      </w:r>
      <w:r w:rsidR="00C62666" w:rsidRPr="00C62666">
        <w:rPr>
          <w:rFonts w:ascii="ITC Slimbach LT CE Book" w:hAnsi="ITC Slimbach LT CE Book" w:cs="Arial"/>
        </w:rPr>
        <w:t>ude konzipiert werden solle</w:t>
      </w:r>
      <w:r>
        <w:rPr>
          <w:rFonts w:ascii="ITC Slimbach LT CE Book" w:hAnsi="ITC Slimbach LT CE Book" w:cs="Arial"/>
        </w:rPr>
        <w:t xml:space="preserve">n. Im Projektverlauf ist mehr daraus geworden. </w:t>
      </w:r>
      <w:r w:rsidR="00C62666" w:rsidRPr="00C62666">
        <w:rPr>
          <w:rFonts w:ascii="ITC Slimbach LT CE Book" w:hAnsi="ITC Slimbach LT CE Book" w:cs="Arial"/>
        </w:rPr>
        <w:t>„Zu Beginn des Projekts war noch gar nicht klar, dass man diese Location als Marketing-Tool nutzen kann“, erz</w:t>
      </w:r>
      <w:r w:rsidR="00DD6660">
        <w:rPr>
          <w:rFonts w:ascii="ITC Slimbach LT CE Book" w:hAnsi="ITC Slimbach LT CE Book" w:cs="Arial"/>
        </w:rPr>
        <w:t>ä</w:t>
      </w:r>
      <w:r w:rsidR="00C62666" w:rsidRPr="00C62666">
        <w:rPr>
          <w:rFonts w:ascii="ITC Slimbach LT CE Book" w:hAnsi="ITC Slimbach LT CE Book" w:cs="Arial"/>
        </w:rPr>
        <w:t>hlen die Architekten. Das hat sich erst im Laufe der Zeit entwickelt und erreichte einen ersten H</w:t>
      </w:r>
      <w:r>
        <w:rPr>
          <w:rFonts w:ascii="ITC Slimbach LT CE Book" w:hAnsi="ITC Slimbach LT CE Book" w:cs="Arial"/>
        </w:rPr>
        <w:t>ö</w:t>
      </w:r>
      <w:r w:rsidR="00C62666" w:rsidRPr="00C62666">
        <w:rPr>
          <w:rFonts w:ascii="ITC Slimbach LT CE Book" w:hAnsi="ITC Slimbach LT CE Book" w:cs="Arial"/>
        </w:rPr>
        <w:t>hepunkt bei der feierlichen Er</w:t>
      </w:r>
      <w:r>
        <w:rPr>
          <w:rFonts w:ascii="ITC Slimbach LT CE Book" w:hAnsi="ITC Slimbach LT CE Book" w:cs="Arial"/>
        </w:rPr>
        <w:t>ö</w:t>
      </w:r>
      <w:r w:rsidR="00C62666" w:rsidRPr="00C62666">
        <w:rPr>
          <w:rFonts w:ascii="ITC Slimbach LT CE Book" w:hAnsi="ITC Slimbach LT CE Book" w:cs="Arial"/>
        </w:rPr>
        <w:t xml:space="preserve">ffnung mit Lewis Hamilton. </w:t>
      </w:r>
      <w:proofErr w:type="spellStart"/>
      <w:r w:rsidR="00C62666" w:rsidRPr="00C62666">
        <w:rPr>
          <w:rFonts w:ascii="ITC Slimbach LT CE Book" w:hAnsi="ITC Slimbach LT CE Book" w:cs="Arial"/>
        </w:rPr>
        <w:t>Santena</w:t>
      </w:r>
      <w:proofErr w:type="spellEnd"/>
      <w:r w:rsidR="00C62666" w:rsidRPr="00C62666">
        <w:rPr>
          <w:rFonts w:ascii="ITC Slimbach LT CE Book" w:hAnsi="ITC Slimbach LT CE Book" w:cs="Arial"/>
        </w:rPr>
        <w:t xml:space="preserve"> ist zum Repr</w:t>
      </w:r>
      <w:r>
        <w:rPr>
          <w:rFonts w:ascii="ITC Slimbach LT CE Book" w:hAnsi="ITC Slimbach LT CE Book" w:cs="Arial"/>
        </w:rPr>
        <w:t>ä</w:t>
      </w:r>
      <w:r w:rsidR="00C62666" w:rsidRPr="00C62666">
        <w:rPr>
          <w:rFonts w:ascii="ITC Slimbach LT CE Book" w:hAnsi="ITC Slimbach LT CE Book" w:cs="Arial"/>
        </w:rPr>
        <w:t xml:space="preserve">sentationsort geworden, der das Formel-1-Engagement des Konzerns </w:t>
      </w:r>
      <w:r>
        <w:rPr>
          <w:rFonts w:ascii="ITC Slimbach LT CE Book" w:hAnsi="ITC Slimbach LT CE Book" w:cs="Arial"/>
        </w:rPr>
        <w:t>zeigt</w:t>
      </w:r>
      <w:r w:rsidR="00C62666" w:rsidRPr="00C62666">
        <w:rPr>
          <w:rFonts w:ascii="ITC Slimbach LT CE Book" w:hAnsi="ITC Slimbach LT CE Book" w:cs="Arial"/>
        </w:rPr>
        <w:t>. Im Geb</w:t>
      </w:r>
      <w:r>
        <w:rPr>
          <w:rFonts w:ascii="Times New Roman" w:hAnsi="Times New Roman" w:cs="Times New Roman"/>
        </w:rPr>
        <w:t>ä</w:t>
      </w:r>
      <w:r w:rsidR="00C62666" w:rsidRPr="00C62666">
        <w:rPr>
          <w:rFonts w:ascii="ITC Slimbach LT CE Book" w:hAnsi="ITC Slimbach LT CE Book" w:cs="Arial"/>
        </w:rPr>
        <w:t xml:space="preserve">ude werden </w:t>
      </w:r>
      <w:r w:rsidR="00141188">
        <w:rPr>
          <w:rFonts w:ascii="ITC Slimbach LT CE Book" w:hAnsi="ITC Slimbach LT CE Book" w:cs="Arial"/>
        </w:rPr>
        <w:t>jene</w:t>
      </w:r>
      <w:r w:rsidR="00141188" w:rsidRPr="00C62666">
        <w:rPr>
          <w:rFonts w:ascii="ITC Slimbach LT CE Book" w:hAnsi="ITC Slimbach LT CE Book" w:cs="Arial"/>
        </w:rPr>
        <w:t xml:space="preserve"> </w:t>
      </w:r>
      <w:r w:rsidR="00C62666" w:rsidRPr="00C62666">
        <w:rPr>
          <w:rFonts w:ascii="ITC Slimbach LT CE Book" w:hAnsi="ITC Slimbach LT CE Book" w:cs="Arial"/>
        </w:rPr>
        <w:t xml:space="preserve">Produkte getestet, optimiert und entwickelt, die die </w:t>
      </w:r>
      <w:r>
        <w:rPr>
          <w:rFonts w:ascii="ITC Slimbach LT CE Book" w:hAnsi="ITC Slimbach LT CE Book" w:cs="Arial"/>
        </w:rPr>
        <w:t>Autos</w:t>
      </w:r>
      <w:r w:rsidR="00C62666" w:rsidRPr="00C62666">
        <w:rPr>
          <w:rFonts w:ascii="ITC Slimbach LT CE Book" w:hAnsi="ITC Slimbach LT CE Book" w:cs="Arial"/>
        </w:rPr>
        <w:t xml:space="preserve"> schnell machen. Nach außen zeigt es genau diesen Spirit. „Wir haben viel mit Aluminium gearbeitet. Das Material ist dem Formel-1-Auto am n</w:t>
      </w:r>
      <w:r w:rsidR="00DD6660">
        <w:rPr>
          <w:rFonts w:ascii="ITC Slimbach LT CE Book" w:hAnsi="ITC Slimbach LT CE Book" w:cs="Arial"/>
        </w:rPr>
        <w:t>ä</w:t>
      </w:r>
      <w:r w:rsidR="00C62666" w:rsidRPr="00C62666">
        <w:rPr>
          <w:rFonts w:ascii="ITC Slimbach LT CE Book" w:hAnsi="ITC Slimbach LT CE Book" w:cs="Arial"/>
        </w:rPr>
        <w:t>chsten“, erz</w:t>
      </w:r>
      <w:r w:rsidR="00DD6660">
        <w:rPr>
          <w:rFonts w:ascii="ITC Slimbach LT CE Book" w:hAnsi="ITC Slimbach LT CE Book" w:cs="Arial"/>
        </w:rPr>
        <w:t>ä</w:t>
      </w:r>
      <w:r w:rsidR="00C62666" w:rsidRPr="00C62666">
        <w:rPr>
          <w:rFonts w:ascii="ITC Slimbach LT CE Book" w:hAnsi="ITC Slimbach LT CE Book" w:cs="Arial"/>
        </w:rPr>
        <w:t xml:space="preserve">hlt </w:t>
      </w:r>
      <w:proofErr w:type="spellStart"/>
      <w:r w:rsidR="00C62666" w:rsidRPr="00C62666">
        <w:rPr>
          <w:rFonts w:ascii="ITC Slimbach LT CE Book" w:hAnsi="ITC Slimbach LT CE Book" w:cs="Arial"/>
        </w:rPr>
        <w:t>Maestri</w:t>
      </w:r>
      <w:proofErr w:type="spellEnd"/>
      <w:r w:rsidR="00C62666" w:rsidRPr="00C62666">
        <w:rPr>
          <w:rFonts w:ascii="ITC Slimbach LT CE Book" w:hAnsi="ITC Slimbach LT CE Book" w:cs="Arial"/>
        </w:rPr>
        <w:t xml:space="preserve"> und erkl</w:t>
      </w:r>
      <w:r w:rsidR="00DD6660">
        <w:rPr>
          <w:rFonts w:ascii="ITC Slimbach LT CE Book" w:hAnsi="ITC Slimbach LT CE Book" w:cs="Arial"/>
        </w:rPr>
        <w:t>ä</w:t>
      </w:r>
      <w:r w:rsidR="00C62666" w:rsidRPr="00C62666">
        <w:rPr>
          <w:rFonts w:ascii="ITC Slimbach LT CE Book" w:hAnsi="ITC Slimbach LT CE Book" w:cs="Arial"/>
        </w:rPr>
        <w:t xml:space="preserve">rt damit, warum die Wahl auf </w:t>
      </w:r>
      <w:proofErr w:type="spellStart"/>
      <w:r>
        <w:rPr>
          <w:rFonts w:ascii="ITC Slimbach LT CE Book" w:hAnsi="ITC Slimbach LT CE Book" w:cs="Arial"/>
        </w:rPr>
        <w:t>Prefa</w:t>
      </w:r>
      <w:proofErr w:type="spellEnd"/>
      <w:r>
        <w:rPr>
          <w:rFonts w:ascii="ITC Slimbach LT CE Book" w:hAnsi="ITC Slimbach LT CE Book" w:cs="Arial"/>
        </w:rPr>
        <w:t xml:space="preserve"> </w:t>
      </w:r>
      <w:proofErr w:type="spellStart"/>
      <w:r>
        <w:rPr>
          <w:rFonts w:ascii="ITC Slimbach LT CE Book" w:hAnsi="ITC Slimbach LT CE Book" w:cs="Arial"/>
        </w:rPr>
        <w:t>Siding</w:t>
      </w:r>
      <w:r w:rsidR="00F8506D">
        <w:rPr>
          <w:rFonts w:ascii="ITC Slimbach LT CE Book" w:hAnsi="ITC Slimbach LT CE Book" w:cs="Arial"/>
        </w:rPr>
        <w:t>s</w:t>
      </w:r>
      <w:proofErr w:type="spellEnd"/>
      <w:r w:rsidR="00C62666" w:rsidRPr="00C62666">
        <w:rPr>
          <w:rFonts w:ascii="ITC Slimbach LT CE Book" w:hAnsi="ITC Slimbach LT CE Book" w:cs="Arial"/>
        </w:rPr>
        <w:t xml:space="preserve"> gefallen ist. F</w:t>
      </w:r>
      <w:r>
        <w:rPr>
          <w:rFonts w:ascii="ITC Slimbach LT CE Book" w:hAnsi="ITC Slimbach LT CE Book" w:cs="Arial"/>
        </w:rPr>
        <w:t>ü</w:t>
      </w:r>
      <w:r w:rsidR="00C62666" w:rsidRPr="00C62666">
        <w:rPr>
          <w:rFonts w:ascii="ITC Slimbach LT CE Book" w:hAnsi="ITC Slimbach LT CE Book" w:cs="Arial"/>
        </w:rPr>
        <w:t>r diese Dimension und das Design war es das optimale Produkt. So umfasst das Objekt eine L</w:t>
      </w:r>
      <w:r>
        <w:rPr>
          <w:rFonts w:ascii="ITC Slimbach LT CE Book" w:hAnsi="ITC Slimbach LT CE Book" w:cs="Arial"/>
        </w:rPr>
        <w:t>ä</w:t>
      </w:r>
      <w:r w:rsidR="00C62666" w:rsidRPr="00C62666">
        <w:rPr>
          <w:rFonts w:ascii="ITC Slimbach LT CE Book" w:hAnsi="ITC Slimbach LT CE Book" w:cs="Arial"/>
        </w:rPr>
        <w:t>nge von mehr als zwei Fußballfeldern. Den st</w:t>
      </w:r>
      <w:r>
        <w:rPr>
          <w:rFonts w:ascii="ITC Slimbach LT CE Book" w:hAnsi="ITC Slimbach LT CE Book" w:cs="Arial"/>
        </w:rPr>
        <w:t>ä</w:t>
      </w:r>
      <w:r w:rsidR="00C62666" w:rsidRPr="00C62666">
        <w:rPr>
          <w:rFonts w:ascii="ITC Slimbach LT CE Book" w:hAnsi="ITC Slimbach LT CE Book" w:cs="Arial"/>
        </w:rPr>
        <w:t>rksten Akzent setzt der Eingangsbereich. „Inspiriert von der Formel 1, haben wir einen Spoiler f</w:t>
      </w:r>
      <w:r>
        <w:rPr>
          <w:rFonts w:ascii="ITC Slimbach LT CE Book" w:hAnsi="ITC Slimbach LT CE Book" w:cs="Arial"/>
        </w:rPr>
        <w:t>ü</w:t>
      </w:r>
      <w:r w:rsidR="00C62666" w:rsidRPr="00C62666">
        <w:rPr>
          <w:rFonts w:ascii="ITC Slimbach LT CE Book" w:hAnsi="ITC Slimbach LT CE Book" w:cs="Arial"/>
        </w:rPr>
        <w:t xml:space="preserve">r das Haus geschaffen“, sagt Chichi. </w:t>
      </w:r>
    </w:p>
    <w:p w14:paraId="5D82EBBA" w14:textId="77777777" w:rsidR="007D396A" w:rsidRDefault="007D396A" w:rsidP="00C62666">
      <w:pPr>
        <w:jc w:val="both"/>
        <w:rPr>
          <w:rFonts w:ascii="ITC Slimbach LT CE Book" w:hAnsi="ITC Slimbach LT CE Book" w:cs="Arial"/>
          <w:b/>
          <w:bCs/>
        </w:rPr>
      </w:pPr>
    </w:p>
    <w:p w14:paraId="7523C546" w14:textId="18F3D6C4" w:rsidR="00C62666" w:rsidRPr="007D396A" w:rsidRDefault="00C62666" w:rsidP="00C62666">
      <w:pPr>
        <w:jc w:val="both"/>
        <w:rPr>
          <w:rFonts w:ascii="ITC Slimbach LT CE Book" w:hAnsi="ITC Slimbach LT CE Book" w:cs="Arial"/>
          <w:b/>
          <w:bCs/>
        </w:rPr>
      </w:pPr>
      <w:r w:rsidRPr="007D396A">
        <w:rPr>
          <w:rFonts w:ascii="ITC Slimbach LT CE Book" w:hAnsi="ITC Slimbach LT CE Book" w:cs="Arial"/>
          <w:b/>
          <w:bCs/>
        </w:rPr>
        <w:lastRenderedPageBreak/>
        <w:t>Identit</w:t>
      </w:r>
      <w:r w:rsidR="007D396A" w:rsidRPr="007D396A">
        <w:rPr>
          <w:rFonts w:ascii="ITC Slimbach LT CE Book" w:hAnsi="ITC Slimbach LT CE Book" w:cs="Arial"/>
          <w:b/>
          <w:bCs/>
        </w:rPr>
        <w:t>ä</w:t>
      </w:r>
      <w:r w:rsidRPr="007D396A">
        <w:rPr>
          <w:rFonts w:ascii="ITC Slimbach LT CE Book" w:hAnsi="ITC Slimbach LT CE Book" w:cs="Arial"/>
          <w:b/>
          <w:bCs/>
        </w:rPr>
        <w:t xml:space="preserve">t ohne Logo </w:t>
      </w:r>
    </w:p>
    <w:p w14:paraId="220BC819" w14:textId="0BAE3C9E" w:rsidR="00C62666" w:rsidRDefault="00C62666" w:rsidP="00681D6D">
      <w:pPr>
        <w:jc w:val="both"/>
        <w:rPr>
          <w:rFonts w:ascii="ITC Slimbach LT CE Book" w:hAnsi="ITC Slimbach LT CE Book" w:cs="Arial"/>
        </w:rPr>
      </w:pPr>
      <w:r w:rsidRPr="00C62666">
        <w:rPr>
          <w:rFonts w:ascii="ITC Slimbach LT CE Book" w:hAnsi="ITC Slimbach LT CE Book" w:cs="Arial"/>
        </w:rPr>
        <w:t>Neben den Designanspr</w:t>
      </w:r>
      <w:r w:rsidR="00DD6660">
        <w:rPr>
          <w:rFonts w:ascii="ITC Slimbach LT CE Book" w:hAnsi="ITC Slimbach LT CE Book" w:cs="Arial"/>
        </w:rPr>
        <w:t>ü</w:t>
      </w:r>
      <w:r w:rsidRPr="00C62666">
        <w:rPr>
          <w:rFonts w:ascii="ITC Slimbach LT CE Book" w:hAnsi="ITC Slimbach LT CE Book" w:cs="Arial"/>
        </w:rPr>
        <w:t>chen waren bei der Umsetzung ebenso viele technische Vorgaben zu erf</w:t>
      </w:r>
      <w:r w:rsidR="00DD6660">
        <w:rPr>
          <w:rFonts w:ascii="Times New Roman" w:hAnsi="Times New Roman" w:cs="Times New Roman"/>
        </w:rPr>
        <w:t>ü</w:t>
      </w:r>
      <w:r w:rsidRPr="00C62666">
        <w:rPr>
          <w:rFonts w:ascii="ITC Slimbach LT CE Book" w:hAnsi="ITC Slimbach LT CE Book" w:cs="Arial"/>
        </w:rPr>
        <w:t>llen. „Die Vorschriften waren sehr komplex. Feuerschutz und Co. haben eine wichtige Rolle gespielt“, erz</w:t>
      </w:r>
      <w:r w:rsidR="00DD6660">
        <w:rPr>
          <w:rFonts w:ascii="ITC Slimbach LT CE Book" w:hAnsi="ITC Slimbach LT CE Book" w:cs="Arial"/>
        </w:rPr>
        <w:t>ä</w:t>
      </w:r>
      <w:r w:rsidRPr="00C62666">
        <w:rPr>
          <w:rFonts w:ascii="ITC Slimbach LT CE Book" w:hAnsi="ITC Slimbach LT CE Book" w:cs="Arial"/>
        </w:rPr>
        <w:t xml:space="preserve">hlt </w:t>
      </w:r>
      <w:proofErr w:type="spellStart"/>
      <w:r w:rsidRPr="00C62666">
        <w:rPr>
          <w:rFonts w:ascii="ITC Slimbach LT CE Book" w:hAnsi="ITC Slimbach LT CE Book" w:cs="Arial"/>
        </w:rPr>
        <w:t>Maestri</w:t>
      </w:r>
      <w:proofErr w:type="spellEnd"/>
      <w:r w:rsidRPr="00C62666">
        <w:rPr>
          <w:rFonts w:ascii="ITC Slimbach LT CE Book" w:hAnsi="ITC Slimbach LT CE Book" w:cs="Arial"/>
        </w:rPr>
        <w:t>. Die Laboreinheiten sind als Boxen angelegt, um ein praktikables Arbeiten zu erm</w:t>
      </w:r>
      <w:r w:rsidR="00DD6660">
        <w:rPr>
          <w:rFonts w:ascii="ITC Slimbach LT CE Book" w:hAnsi="ITC Slimbach LT CE Book" w:cs="Arial"/>
        </w:rPr>
        <w:t>ö</w:t>
      </w:r>
      <w:r w:rsidRPr="00C62666">
        <w:rPr>
          <w:rFonts w:ascii="ITC Slimbach LT CE Book" w:hAnsi="ITC Slimbach LT CE Book" w:cs="Arial"/>
        </w:rPr>
        <w:t xml:space="preserve">glichen. „Die Architektur muss der Technologie folgen“, weiß </w:t>
      </w:r>
      <w:proofErr w:type="spellStart"/>
      <w:r w:rsidRPr="00C62666">
        <w:rPr>
          <w:rFonts w:ascii="ITC Slimbach LT CE Book" w:hAnsi="ITC Slimbach LT CE Book" w:cs="Arial"/>
        </w:rPr>
        <w:t>Maestri</w:t>
      </w:r>
      <w:proofErr w:type="spellEnd"/>
      <w:r w:rsidR="007D396A">
        <w:rPr>
          <w:rFonts w:ascii="ITC Slimbach LT CE Book" w:hAnsi="ITC Slimbach LT CE Book" w:cs="Arial"/>
        </w:rPr>
        <w:t xml:space="preserve">. </w:t>
      </w:r>
    </w:p>
    <w:p w14:paraId="0C08B6E9" w14:textId="77777777" w:rsidR="00C62666" w:rsidRDefault="00C62666" w:rsidP="00681D6D">
      <w:pPr>
        <w:jc w:val="both"/>
        <w:rPr>
          <w:rFonts w:ascii="ITC Slimbach LT CE Book" w:hAnsi="ITC Slimbach LT CE Book" w:cs="Arial"/>
        </w:rPr>
      </w:pPr>
    </w:p>
    <w:p w14:paraId="7786F374" w14:textId="280F59E8" w:rsidR="00B93730" w:rsidRDefault="001C3990" w:rsidP="00C62666">
      <w:pPr>
        <w:spacing w:after="0"/>
        <w:rPr>
          <w:rFonts w:ascii="ITC Slimbach LT CE Book" w:hAnsi="ITC Slimbach LT CE Book" w:cs="Arial"/>
        </w:rPr>
      </w:pPr>
      <w:r w:rsidRPr="00870F91">
        <w:rPr>
          <w:rFonts w:ascii="ITC Slimbach LT CE Book" w:hAnsi="ITC Slimbach LT CE Book" w:cs="Arial"/>
        </w:rPr>
        <w:t>Material:</w:t>
      </w:r>
      <w:r w:rsidRPr="00870F91">
        <w:rPr>
          <w:rFonts w:ascii="ITC Slimbach LT CE Book" w:hAnsi="ITC Slimbach LT CE Book" w:cs="Arial"/>
        </w:rPr>
        <w:br/>
      </w:r>
      <w:proofErr w:type="spellStart"/>
      <w:r w:rsidR="00B93730">
        <w:rPr>
          <w:rFonts w:ascii="ITC Slimbach LT CE Book" w:hAnsi="ITC Slimbach LT CE Book" w:cs="Arial"/>
        </w:rPr>
        <w:t>Prefa</w:t>
      </w:r>
      <w:proofErr w:type="spellEnd"/>
      <w:r w:rsidR="00B93730">
        <w:rPr>
          <w:rFonts w:ascii="ITC Slimbach LT CE Book" w:hAnsi="ITC Slimbach LT CE Book" w:cs="Arial"/>
        </w:rPr>
        <w:t xml:space="preserve"> </w:t>
      </w:r>
      <w:proofErr w:type="spellStart"/>
      <w:r w:rsidR="00C62666">
        <w:rPr>
          <w:rFonts w:ascii="ITC Slimbach LT CE Book" w:hAnsi="ITC Slimbach LT CE Book" w:cs="Arial"/>
        </w:rPr>
        <w:t>Siding</w:t>
      </w:r>
      <w:proofErr w:type="spellEnd"/>
    </w:p>
    <w:p w14:paraId="6FF8E1E2" w14:textId="3396A112" w:rsidR="00C62666" w:rsidRPr="00870F91" w:rsidRDefault="00C62666" w:rsidP="00C62666">
      <w:pPr>
        <w:spacing w:after="0"/>
        <w:rPr>
          <w:rFonts w:ascii="ITC Slimbach LT CE Book" w:hAnsi="ITC Slimbach LT CE Book" w:cs="Arial"/>
        </w:rPr>
      </w:pPr>
      <w:r w:rsidRPr="00281A07">
        <w:rPr>
          <w:rFonts w:ascii="ITC Slimbach LT CE Book" w:hAnsi="ITC Slimbach LT CE Book" w:cs="Arial"/>
        </w:rPr>
        <w:t>3 Sonderfarben, P.10 Anthrazit, P.10 Hellgrau</w:t>
      </w:r>
    </w:p>
    <w:p w14:paraId="1E7D089F" w14:textId="77777777" w:rsidR="001C3990" w:rsidRPr="00870F91" w:rsidRDefault="001C3990" w:rsidP="001C3990">
      <w:pPr>
        <w:rPr>
          <w:rFonts w:ascii="ITC Slimbach LT CE Book" w:hAnsi="ITC Slimbach LT CE Book" w:cs="Arial"/>
          <w:lang w:val="de-AT"/>
        </w:rPr>
      </w:pPr>
    </w:p>
    <w:p w14:paraId="3DC085B7" w14:textId="77777777" w:rsidR="001C3990" w:rsidRPr="00870F91" w:rsidRDefault="001C3990" w:rsidP="001C3990">
      <w:pPr>
        <w:spacing w:after="0" w:line="312" w:lineRule="auto"/>
        <w:jc w:val="both"/>
        <w:rPr>
          <w:rFonts w:ascii="ITC Slimbach LT CE Book" w:hAnsi="ITC Slimbach LT CE Book" w:cs="Arial"/>
          <w:lang w:val="de-AT"/>
        </w:rPr>
      </w:pPr>
      <w:proofErr w:type="spellStart"/>
      <w:r w:rsidRPr="00870F91">
        <w:rPr>
          <w:rFonts w:ascii="ITC Slimbach LT CE Book" w:hAnsi="ITC Slimbach LT CE Book" w:cs="Arial"/>
          <w:lang w:val="de-AT"/>
        </w:rPr>
        <w:t>Prefa</w:t>
      </w:r>
      <w:proofErr w:type="spellEnd"/>
      <w:r w:rsidRPr="00870F91">
        <w:rPr>
          <w:rFonts w:ascii="ITC Slimbach LT CE Book" w:hAnsi="ITC Slimbach LT CE Book" w:cs="Arial"/>
          <w:lang w:val="de-AT"/>
        </w:rPr>
        <w:t xml:space="preserve"> im Überblick: Die </w:t>
      </w:r>
      <w:proofErr w:type="spellStart"/>
      <w:r w:rsidRPr="00870F91">
        <w:rPr>
          <w:rFonts w:ascii="ITC Slimbach LT CE Book" w:hAnsi="ITC Slimbach LT CE Book" w:cs="Arial"/>
          <w:lang w:val="de-AT"/>
        </w:rPr>
        <w:t>Prefa</w:t>
      </w:r>
      <w:proofErr w:type="spellEnd"/>
      <w:r w:rsidRPr="00870F91">
        <w:rPr>
          <w:rFonts w:ascii="ITC Slimbach LT CE Book" w:hAnsi="ITC Slimbach LT CE Book" w:cs="Arial"/>
          <w:lang w:val="de-AT"/>
        </w:rPr>
        <w:t xml:space="preserve"> Aluminiumprodukte GmbH ist europaweit seit über 70 Jahren mit der Entwicklung, Produktion und Vermarktung von Dach- und Fassadensystemen aus Aluminium erfolgreich. Insgesamt beschäftigt die </w:t>
      </w:r>
      <w:proofErr w:type="spellStart"/>
      <w:r w:rsidRPr="00870F91">
        <w:rPr>
          <w:rFonts w:ascii="ITC Slimbach LT CE Book" w:hAnsi="ITC Slimbach LT CE Book" w:cs="Arial"/>
          <w:lang w:val="de-AT"/>
        </w:rPr>
        <w:t>Prefa</w:t>
      </w:r>
      <w:proofErr w:type="spellEnd"/>
      <w:r w:rsidRPr="00870F91">
        <w:rPr>
          <w:rFonts w:ascii="ITC Slimbach LT CE Book" w:hAnsi="ITC Slimbach LT CE Book" w:cs="Arial"/>
          <w:lang w:val="de-AT"/>
        </w:rPr>
        <w:t xml:space="preserve"> Gruppe rund 500 Mitarbeiter. Die Produktion der über 5.000 hochwertigen Produkte erfolgt ausschließlich in Österreich und Deutschland. </w:t>
      </w:r>
      <w:proofErr w:type="spellStart"/>
      <w:r w:rsidRPr="00870F91">
        <w:rPr>
          <w:rFonts w:ascii="ITC Slimbach LT CE Book" w:hAnsi="ITC Slimbach LT CE Book" w:cs="Arial"/>
          <w:lang w:val="de-AT"/>
        </w:rPr>
        <w:t>Prefa</w:t>
      </w:r>
      <w:proofErr w:type="spellEnd"/>
      <w:r w:rsidRPr="00870F91">
        <w:rPr>
          <w:rFonts w:ascii="ITC Slimbach LT CE Book" w:hAnsi="ITC Slimbach LT CE Book" w:cs="Arial"/>
          <w:lang w:val="de-AT"/>
        </w:rPr>
        <w:t xml:space="preserve"> ist Teil der Unternehmensgruppe des Industriellen Dr. Cornelius Grupp, die weltweit über 8.000 Mitarbeiter in über 40 Produktionsstandorten beschäftigt.</w:t>
      </w:r>
    </w:p>
    <w:p w14:paraId="1DD6A209" w14:textId="77777777" w:rsidR="001C3990" w:rsidRPr="00870F91" w:rsidRDefault="001C3990" w:rsidP="001C3990">
      <w:pPr>
        <w:spacing w:after="0" w:line="312" w:lineRule="auto"/>
        <w:jc w:val="both"/>
        <w:rPr>
          <w:rFonts w:ascii="ITC Slimbach LT CE Book" w:hAnsi="ITC Slimbach LT CE Book" w:cs="Arial"/>
          <w:sz w:val="24"/>
          <w:lang w:val="de-AT"/>
        </w:rPr>
      </w:pPr>
    </w:p>
    <w:p w14:paraId="4E1303F7" w14:textId="77777777" w:rsidR="001C3990" w:rsidRPr="00870F91" w:rsidRDefault="001C3990" w:rsidP="001C3990">
      <w:pPr>
        <w:spacing w:after="0" w:line="312" w:lineRule="auto"/>
        <w:jc w:val="both"/>
        <w:rPr>
          <w:rFonts w:ascii="ITC Slimbach LT CE Book" w:hAnsi="ITC Slimbach LT CE Book" w:cs="Arial"/>
          <w:sz w:val="16"/>
          <w:szCs w:val="16"/>
          <w:lang w:val="pt-PT"/>
        </w:rPr>
      </w:pPr>
      <w:r w:rsidRPr="00870F91">
        <w:rPr>
          <w:rFonts w:ascii="ITC Slimbach LT CE Book" w:hAnsi="ITC Slimbach LT CE Book" w:cs="Arial"/>
          <w:sz w:val="16"/>
          <w:szCs w:val="16"/>
          <w:lang w:val="pt-PT"/>
        </w:rPr>
        <w:t>Fotocredit: PREFA | Croce &amp; Wir</w:t>
      </w:r>
    </w:p>
    <w:p w14:paraId="4A8C0C9F" w14:textId="77777777" w:rsidR="001C3990" w:rsidRPr="00870F91" w:rsidRDefault="001C3990" w:rsidP="001C3990">
      <w:pPr>
        <w:spacing w:after="0" w:line="312" w:lineRule="auto"/>
        <w:jc w:val="both"/>
        <w:rPr>
          <w:rFonts w:ascii="ITC Slimbach LT CE Book" w:hAnsi="ITC Slimbach LT CE Book" w:cs="Arial"/>
          <w:sz w:val="16"/>
          <w:szCs w:val="16"/>
          <w:lang w:val="pt-PT"/>
        </w:rPr>
      </w:pPr>
    </w:p>
    <w:p w14:paraId="48AA5D2D" w14:textId="77777777" w:rsidR="00CA0138" w:rsidRPr="00870F91" w:rsidRDefault="00CA0138" w:rsidP="00CA0138">
      <w:pPr>
        <w:spacing w:after="0" w:line="312" w:lineRule="auto"/>
        <w:jc w:val="both"/>
        <w:rPr>
          <w:rFonts w:ascii="ITC Slimbach LT CE Book" w:hAnsi="ITC Slimbach LT CE Book" w:cs="Arial"/>
          <w:sz w:val="16"/>
          <w:szCs w:val="16"/>
        </w:rPr>
      </w:pPr>
      <w:bookmarkStart w:id="7" w:name="OLE_LINK1"/>
      <w:bookmarkStart w:id="8" w:name="OLE_LINK2"/>
      <w:bookmarkStart w:id="9" w:name="OLE_LINK3"/>
      <w:bookmarkStart w:id="10" w:name="OLE_LINK4"/>
      <w:bookmarkEnd w:id="2"/>
      <w:bookmarkEnd w:id="3"/>
      <w:bookmarkEnd w:id="4"/>
      <w:bookmarkEnd w:id="5"/>
    </w:p>
    <w:p w14:paraId="4AC55EDD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/>
          <w:bCs/>
          <w:u w:val="single"/>
        </w:rPr>
      </w:pPr>
      <w:bookmarkStart w:id="11" w:name="OLE_LINK32"/>
      <w:bookmarkStart w:id="12" w:name="OLE_LINK33"/>
      <w:bookmarkStart w:id="13" w:name="OLE_LINK36"/>
      <w:r w:rsidRPr="00870F91">
        <w:rPr>
          <w:rFonts w:ascii="ITC Slimbach LT CE Book" w:hAnsi="ITC Slimbach LT CE Book" w:cs="Arial"/>
          <w:b/>
          <w:bCs/>
          <w:u w:val="single"/>
        </w:rPr>
        <w:t>Presseinformationen international:</w:t>
      </w:r>
    </w:p>
    <w:p w14:paraId="78C0A8AB" w14:textId="77777777" w:rsidR="0063293A" w:rsidRPr="00870F91" w:rsidRDefault="0063293A" w:rsidP="0063293A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 xml:space="preserve">Mag. (FH) Jürgen Jungmair, </w:t>
      </w:r>
      <w:proofErr w:type="spellStart"/>
      <w:r w:rsidRPr="00870F91">
        <w:rPr>
          <w:rFonts w:ascii="ITC Slimbach LT CE Book" w:hAnsi="ITC Slimbach LT CE Book" w:cs="Arial"/>
          <w:bCs/>
        </w:rPr>
        <w:t>MSc</w:t>
      </w:r>
      <w:proofErr w:type="spellEnd"/>
      <w:r w:rsidRPr="00870F91">
        <w:rPr>
          <w:rFonts w:ascii="ITC Slimbach LT CE Book" w:hAnsi="ITC Slimbach LT CE Book" w:cs="Arial"/>
          <w:bCs/>
        </w:rPr>
        <w:t>.</w:t>
      </w:r>
    </w:p>
    <w:p w14:paraId="5BD778F3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Leitung Marketing International</w:t>
      </w:r>
    </w:p>
    <w:p w14:paraId="7447EB40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PREFA Aluminiumprodukte GmbH</w:t>
      </w:r>
    </w:p>
    <w:p w14:paraId="0618E273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 xml:space="preserve">Werkstraße 1, A-3182 </w:t>
      </w:r>
      <w:proofErr w:type="spellStart"/>
      <w:r w:rsidRPr="00870F91">
        <w:rPr>
          <w:rFonts w:ascii="ITC Slimbach LT CE Book" w:hAnsi="ITC Slimbach LT CE Book" w:cs="Arial"/>
          <w:bCs/>
        </w:rPr>
        <w:t>Marktl</w:t>
      </w:r>
      <w:proofErr w:type="spellEnd"/>
      <w:r w:rsidRPr="00870F91">
        <w:rPr>
          <w:rFonts w:ascii="ITC Slimbach LT CE Book" w:hAnsi="ITC Slimbach LT CE Book" w:cs="Arial"/>
          <w:bCs/>
        </w:rPr>
        <w:t>/Lilienfeld</w:t>
      </w:r>
    </w:p>
    <w:p w14:paraId="03B41459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bookmarkStart w:id="14" w:name="OLE_LINK28"/>
      <w:bookmarkStart w:id="15" w:name="OLE_LINK29"/>
      <w:r w:rsidRPr="00870F91">
        <w:rPr>
          <w:rFonts w:ascii="ITC Slimbach LT CE Book" w:hAnsi="ITC Slimbach LT CE Book" w:cs="Arial"/>
          <w:bCs/>
        </w:rPr>
        <w:t>T: +43 2762 502-801</w:t>
      </w:r>
    </w:p>
    <w:p w14:paraId="2E7D4125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M: +43 664 965 46 70</w:t>
      </w:r>
    </w:p>
    <w:bookmarkEnd w:id="14"/>
    <w:bookmarkEnd w:id="15"/>
    <w:p w14:paraId="163905BB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E: juergen.jungmair@prefa.com</w:t>
      </w:r>
    </w:p>
    <w:p w14:paraId="249D8FE2" w14:textId="77777777" w:rsidR="00CA0138" w:rsidRPr="00870F91" w:rsidRDefault="00EC6E51" w:rsidP="00CA0138">
      <w:pPr>
        <w:rPr>
          <w:rStyle w:val="Hyperlink"/>
          <w:rFonts w:ascii="ITC Slimbach LT CE Book" w:hAnsi="ITC Slimbach LT CE Book" w:cs="Arial"/>
          <w:bCs/>
        </w:rPr>
      </w:pPr>
      <w:hyperlink r:id="rId11" w:history="1">
        <w:r w:rsidR="00CA0138" w:rsidRPr="00870F91">
          <w:rPr>
            <w:rStyle w:val="Hyperlink"/>
            <w:rFonts w:ascii="ITC Slimbach LT CE Book" w:hAnsi="ITC Slimbach LT CE Book" w:cs="Arial"/>
            <w:bCs/>
          </w:rPr>
          <w:t>https://www.prefa.at/</w:t>
        </w:r>
      </w:hyperlink>
    </w:p>
    <w:p w14:paraId="4BA58660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/>
          <w:bCs/>
          <w:u w:val="single"/>
        </w:rPr>
      </w:pPr>
      <w:r w:rsidRPr="00870F91">
        <w:rPr>
          <w:rFonts w:ascii="ITC Slimbach LT CE Book" w:hAnsi="ITC Slimbach LT CE Book" w:cs="Arial"/>
          <w:b/>
          <w:bCs/>
          <w:u w:val="single"/>
        </w:rPr>
        <w:t>Presseinformationen Deutschland:</w:t>
      </w:r>
    </w:p>
    <w:p w14:paraId="2820F056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 xml:space="preserve">Alexandra </w:t>
      </w:r>
      <w:proofErr w:type="spellStart"/>
      <w:r w:rsidRPr="00870F91">
        <w:rPr>
          <w:rFonts w:ascii="ITC Slimbach LT CE Book" w:hAnsi="ITC Slimbach LT CE Book" w:cs="Arial"/>
          <w:bCs/>
        </w:rPr>
        <w:t>Bendel-Doell</w:t>
      </w:r>
      <w:proofErr w:type="spellEnd"/>
    </w:p>
    <w:p w14:paraId="12B0D675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Leitung Marketing</w:t>
      </w:r>
    </w:p>
    <w:p w14:paraId="251FF75C" w14:textId="70F424CB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PREFA GmbH Alu-D</w:t>
      </w:r>
      <w:r w:rsidR="00495142" w:rsidRPr="00870F91">
        <w:rPr>
          <w:rFonts w:ascii="ITC Slimbach LT CE Book" w:hAnsi="ITC Slimbach LT CE Book" w:cs="Arial"/>
          <w:bCs/>
        </w:rPr>
        <w:t>ä</w:t>
      </w:r>
      <w:r w:rsidRPr="00870F91">
        <w:rPr>
          <w:rFonts w:ascii="ITC Slimbach LT CE Book" w:hAnsi="ITC Slimbach LT CE Book" w:cs="Arial"/>
          <w:bCs/>
        </w:rPr>
        <w:t>cher und -Fassaden</w:t>
      </w:r>
    </w:p>
    <w:p w14:paraId="56614861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bookmarkStart w:id="16" w:name="OLE_LINK30"/>
      <w:bookmarkStart w:id="17" w:name="OLE_LINK31"/>
      <w:r w:rsidRPr="00870F91">
        <w:rPr>
          <w:rFonts w:ascii="ITC Slimbach LT CE Book" w:hAnsi="ITC Slimbach LT CE Book" w:cs="Arial"/>
          <w:bCs/>
        </w:rPr>
        <w:t>Aluminiumstraße 2, D-98634 Wasungen</w:t>
      </w:r>
    </w:p>
    <w:p w14:paraId="6D22A7C6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T: +49 36941 785 10</w:t>
      </w:r>
    </w:p>
    <w:bookmarkEnd w:id="16"/>
    <w:bookmarkEnd w:id="17"/>
    <w:p w14:paraId="658B3E67" w14:textId="77777777" w:rsidR="00CA0138" w:rsidRPr="00870F91" w:rsidRDefault="00CA0138" w:rsidP="00CA0138">
      <w:pPr>
        <w:spacing w:after="0"/>
        <w:rPr>
          <w:rFonts w:ascii="ITC Slimbach LT CE Book" w:hAnsi="ITC Slimbach LT CE Book" w:cs="Arial"/>
          <w:bCs/>
        </w:rPr>
      </w:pPr>
      <w:r w:rsidRPr="00870F91">
        <w:rPr>
          <w:rFonts w:ascii="ITC Slimbach LT CE Book" w:hAnsi="ITC Slimbach LT CE Book" w:cs="Arial"/>
          <w:bCs/>
        </w:rPr>
        <w:t>E: alexandra.bendel-doell@prefa.com</w:t>
      </w:r>
    </w:p>
    <w:p w14:paraId="29E5EFC7" w14:textId="77777777" w:rsidR="00CA0138" w:rsidRPr="00870F91" w:rsidRDefault="00EC6E51" w:rsidP="00D958F4">
      <w:pPr>
        <w:rPr>
          <w:rStyle w:val="Hyperlink"/>
          <w:rFonts w:ascii="ITC Slimbach LT CE Book" w:hAnsi="ITC Slimbach LT CE Book" w:cs="Arial"/>
          <w:bCs/>
        </w:rPr>
      </w:pPr>
      <w:hyperlink r:id="rId12" w:history="1">
        <w:r w:rsidR="00CA0138" w:rsidRPr="00870F91">
          <w:rPr>
            <w:rStyle w:val="Hyperlink"/>
            <w:rFonts w:ascii="ITC Slimbach LT CE Book" w:hAnsi="ITC Slimbach LT CE Book" w:cs="Arial"/>
            <w:bCs/>
          </w:rPr>
          <w:t>https://www.prefa.de/</w:t>
        </w:r>
      </w:hyperlink>
    </w:p>
    <w:bookmarkEnd w:id="0"/>
    <w:bookmarkEnd w:id="1"/>
    <w:bookmarkEnd w:id="7"/>
    <w:bookmarkEnd w:id="8"/>
    <w:bookmarkEnd w:id="9"/>
    <w:bookmarkEnd w:id="10"/>
    <w:bookmarkEnd w:id="11"/>
    <w:bookmarkEnd w:id="12"/>
    <w:bookmarkEnd w:id="13"/>
    <w:p w14:paraId="4F855263" w14:textId="77777777" w:rsidR="00311B50" w:rsidRPr="00870F91" w:rsidRDefault="00311B50" w:rsidP="00C51728">
      <w:pPr>
        <w:rPr>
          <w:rFonts w:ascii="ITC Slimbach LT CE Book" w:hAnsi="ITC Slimbach LT CE Book" w:cs="Arial"/>
          <w:sz w:val="16"/>
          <w:szCs w:val="16"/>
        </w:rPr>
      </w:pPr>
    </w:p>
    <w:sectPr w:rsidR="00311B50" w:rsidRPr="00870F91" w:rsidSect="003C57D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57284F" w16cid:durableId="231F6FA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3B2B1" w14:textId="77777777" w:rsidR="00D278EA" w:rsidRDefault="00D278EA" w:rsidP="006F2311">
      <w:pPr>
        <w:spacing w:after="0" w:line="240" w:lineRule="auto"/>
      </w:pPr>
      <w:r>
        <w:separator/>
      </w:r>
    </w:p>
  </w:endnote>
  <w:endnote w:type="continuationSeparator" w:id="0">
    <w:p w14:paraId="664D5B8A" w14:textId="77777777" w:rsidR="00D278EA" w:rsidRDefault="00D278EA" w:rsidP="006F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Slimbach LT CE Book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DB0F" w14:textId="77777777" w:rsidR="00D278EA" w:rsidRDefault="00D278EA" w:rsidP="006F2311">
      <w:pPr>
        <w:spacing w:after="0" w:line="240" w:lineRule="auto"/>
      </w:pPr>
      <w:r>
        <w:separator/>
      </w:r>
    </w:p>
  </w:footnote>
  <w:footnote w:type="continuationSeparator" w:id="0">
    <w:p w14:paraId="68EB5850" w14:textId="77777777" w:rsidR="00D278EA" w:rsidRDefault="00D278EA" w:rsidP="006F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F2146" w14:textId="02BCD772" w:rsidR="00A25C09" w:rsidRDefault="0063293A">
    <w:pPr>
      <w:pStyle w:val="Kopfzeile"/>
    </w:pPr>
    <w:r w:rsidRPr="0063293A">
      <w:rPr>
        <w:noProof/>
      </w:rPr>
      <w:drawing>
        <wp:inline distT="0" distB="0" distL="0" distR="0" wp14:anchorId="7CCE666B" wp14:editId="3B738745">
          <wp:extent cx="3038475" cy="674720"/>
          <wp:effectExtent l="0" t="0" r="0" b="0"/>
          <wp:docPr id="2" name="Grafik 2" descr="G:\Prefa\PMW\300_PREFA\Logos\Logos\Prefa\ab2019\01_PREFA_Logo_Claim_Long\01_PREFA_Logo_Claim_Long_DE\PREFA_Logo_Claim_Long_DE_Horizontal\PREFA_Logo_Claim_Long_DE_H_Positive\PREFA_Logo_ClaimLong_DE_CMYK_Positive_H\PREFA_Logo_ClaimLong_DE_CMYK_Positive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fa\PMW\300_PREFA\Logos\Logos\Prefa\ab2019\01_PREFA_Logo_Claim_Long\01_PREFA_Logo_Claim_Long_DE\PREFA_Logo_Claim_Long_DE_Horizontal\PREFA_Logo_Claim_Long_DE_H_Positive\PREFA_Logo_ClaimLong_DE_CMYK_Positive_H\PREFA_Logo_ClaimLong_DE_CMYK_Positive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033" cy="68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75E48"/>
    <w:multiLevelType w:val="hybridMultilevel"/>
    <w:tmpl w:val="48C2AA1A"/>
    <w:lvl w:ilvl="0" w:tplc="762040EE">
      <w:start w:val="47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13"/>
    <w:rsid w:val="00000709"/>
    <w:rsid w:val="00001BFC"/>
    <w:rsid w:val="000060B9"/>
    <w:rsid w:val="000074E7"/>
    <w:rsid w:val="00012058"/>
    <w:rsid w:val="00012BE8"/>
    <w:rsid w:val="00017261"/>
    <w:rsid w:val="0001737F"/>
    <w:rsid w:val="00017460"/>
    <w:rsid w:val="000203A9"/>
    <w:rsid w:val="000221A9"/>
    <w:rsid w:val="00023CF5"/>
    <w:rsid w:val="00025432"/>
    <w:rsid w:val="000279AF"/>
    <w:rsid w:val="000307D3"/>
    <w:rsid w:val="00034BE2"/>
    <w:rsid w:val="00035DB4"/>
    <w:rsid w:val="00040A1A"/>
    <w:rsid w:val="00041F5E"/>
    <w:rsid w:val="000461EB"/>
    <w:rsid w:val="00050733"/>
    <w:rsid w:val="00051B5B"/>
    <w:rsid w:val="00051EDD"/>
    <w:rsid w:val="0005284A"/>
    <w:rsid w:val="00060CFA"/>
    <w:rsid w:val="0006187D"/>
    <w:rsid w:val="00065934"/>
    <w:rsid w:val="00067D55"/>
    <w:rsid w:val="000710BD"/>
    <w:rsid w:val="00071CD2"/>
    <w:rsid w:val="000739EE"/>
    <w:rsid w:val="00081A96"/>
    <w:rsid w:val="00090327"/>
    <w:rsid w:val="00091217"/>
    <w:rsid w:val="00097719"/>
    <w:rsid w:val="000A0308"/>
    <w:rsid w:val="000A6BDF"/>
    <w:rsid w:val="000B2455"/>
    <w:rsid w:val="000B300C"/>
    <w:rsid w:val="000B323B"/>
    <w:rsid w:val="000B6CEF"/>
    <w:rsid w:val="000C2ED7"/>
    <w:rsid w:val="000C3E9D"/>
    <w:rsid w:val="000C46AF"/>
    <w:rsid w:val="000C4E88"/>
    <w:rsid w:val="000C53AA"/>
    <w:rsid w:val="000D56FE"/>
    <w:rsid w:val="000E3BAD"/>
    <w:rsid w:val="000E50C6"/>
    <w:rsid w:val="000E6692"/>
    <w:rsid w:val="000E71EA"/>
    <w:rsid w:val="000E72C5"/>
    <w:rsid w:val="000F0272"/>
    <w:rsid w:val="000F07F0"/>
    <w:rsid w:val="000F5044"/>
    <w:rsid w:val="000F6FCA"/>
    <w:rsid w:val="001007A4"/>
    <w:rsid w:val="00103153"/>
    <w:rsid w:val="00105C33"/>
    <w:rsid w:val="00107BED"/>
    <w:rsid w:val="00110841"/>
    <w:rsid w:val="00112374"/>
    <w:rsid w:val="001166CE"/>
    <w:rsid w:val="00117EE7"/>
    <w:rsid w:val="001274C2"/>
    <w:rsid w:val="001274F0"/>
    <w:rsid w:val="00130E4E"/>
    <w:rsid w:val="00131481"/>
    <w:rsid w:val="001322BC"/>
    <w:rsid w:val="00141188"/>
    <w:rsid w:val="00142D97"/>
    <w:rsid w:val="0014697B"/>
    <w:rsid w:val="00147A25"/>
    <w:rsid w:val="00150E15"/>
    <w:rsid w:val="001522BB"/>
    <w:rsid w:val="00164238"/>
    <w:rsid w:val="00167345"/>
    <w:rsid w:val="00173BA4"/>
    <w:rsid w:val="00180BC4"/>
    <w:rsid w:val="00182945"/>
    <w:rsid w:val="00183A08"/>
    <w:rsid w:val="00185105"/>
    <w:rsid w:val="001863F8"/>
    <w:rsid w:val="00186641"/>
    <w:rsid w:val="00190041"/>
    <w:rsid w:val="00194BAF"/>
    <w:rsid w:val="00195879"/>
    <w:rsid w:val="001A0588"/>
    <w:rsid w:val="001A086F"/>
    <w:rsid w:val="001A0FA6"/>
    <w:rsid w:val="001A19CF"/>
    <w:rsid w:val="001A4EAB"/>
    <w:rsid w:val="001A5B08"/>
    <w:rsid w:val="001B015A"/>
    <w:rsid w:val="001B115D"/>
    <w:rsid w:val="001B18A3"/>
    <w:rsid w:val="001B1F77"/>
    <w:rsid w:val="001B3151"/>
    <w:rsid w:val="001B3B56"/>
    <w:rsid w:val="001B54A9"/>
    <w:rsid w:val="001C305A"/>
    <w:rsid w:val="001C3990"/>
    <w:rsid w:val="001C3BAA"/>
    <w:rsid w:val="001D03CD"/>
    <w:rsid w:val="001D44B2"/>
    <w:rsid w:val="001D5B3E"/>
    <w:rsid w:val="001E2A12"/>
    <w:rsid w:val="001E34E1"/>
    <w:rsid w:val="001E4CAC"/>
    <w:rsid w:val="001E5630"/>
    <w:rsid w:val="001E6855"/>
    <w:rsid w:val="001F155E"/>
    <w:rsid w:val="001F25BA"/>
    <w:rsid w:val="001F30EC"/>
    <w:rsid w:val="001F5B4D"/>
    <w:rsid w:val="002030E4"/>
    <w:rsid w:val="00203262"/>
    <w:rsid w:val="00206536"/>
    <w:rsid w:val="00206C1E"/>
    <w:rsid w:val="00207B00"/>
    <w:rsid w:val="0021200F"/>
    <w:rsid w:val="002135A4"/>
    <w:rsid w:val="00224E0B"/>
    <w:rsid w:val="00224E63"/>
    <w:rsid w:val="00232FA7"/>
    <w:rsid w:val="00235C8F"/>
    <w:rsid w:val="00243A1A"/>
    <w:rsid w:val="00246B26"/>
    <w:rsid w:val="002501A6"/>
    <w:rsid w:val="00251ABB"/>
    <w:rsid w:val="002528DC"/>
    <w:rsid w:val="0025592E"/>
    <w:rsid w:val="00256194"/>
    <w:rsid w:val="00256896"/>
    <w:rsid w:val="00257B2D"/>
    <w:rsid w:val="0026081C"/>
    <w:rsid w:val="00260A48"/>
    <w:rsid w:val="00260E41"/>
    <w:rsid w:val="0026119D"/>
    <w:rsid w:val="00261490"/>
    <w:rsid w:val="00265C3B"/>
    <w:rsid w:val="00267BD7"/>
    <w:rsid w:val="00270251"/>
    <w:rsid w:val="00271557"/>
    <w:rsid w:val="00271A92"/>
    <w:rsid w:val="00271BB6"/>
    <w:rsid w:val="00272C0B"/>
    <w:rsid w:val="002736DD"/>
    <w:rsid w:val="00276B21"/>
    <w:rsid w:val="00280229"/>
    <w:rsid w:val="002803E8"/>
    <w:rsid w:val="00281A07"/>
    <w:rsid w:val="0028376B"/>
    <w:rsid w:val="002866F8"/>
    <w:rsid w:val="002872F2"/>
    <w:rsid w:val="0029012C"/>
    <w:rsid w:val="002904D5"/>
    <w:rsid w:val="00290597"/>
    <w:rsid w:val="00292826"/>
    <w:rsid w:val="00294F20"/>
    <w:rsid w:val="00296DFD"/>
    <w:rsid w:val="002A2229"/>
    <w:rsid w:val="002A2A23"/>
    <w:rsid w:val="002A56A8"/>
    <w:rsid w:val="002A694B"/>
    <w:rsid w:val="002B465F"/>
    <w:rsid w:val="002B5162"/>
    <w:rsid w:val="002B6DD4"/>
    <w:rsid w:val="002C2107"/>
    <w:rsid w:val="002C56E0"/>
    <w:rsid w:val="002C5E02"/>
    <w:rsid w:val="002D0DD3"/>
    <w:rsid w:val="002E1131"/>
    <w:rsid w:val="002E2F2D"/>
    <w:rsid w:val="002F3FD3"/>
    <w:rsid w:val="002F4D8C"/>
    <w:rsid w:val="002F6F72"/>
    <w:rsid w:val="002F7F40"/>
    <w:rsid w:val="00300C68"/>
    <w:rsid w:val="00303A0C"/>
    <w:rsid w:val="00306AA8"/>
    <w:rsid w:val="00310219"/>
    <w:rsid w:val="00310994"/>
    <w:rsid w:val="003116C5"/>
    <w:rsid w:val="00311B50"/>
    <w:rsid w:val="00315139"/>
    <w:rsid w:val="003171E2"/>
    <w:rsid w:val="00320210"/>
    <w:rsid w:val="003206E4"/>
    <w:rsid w:val="00323271"/>
    <w:rsid w:val="003254A0"/>
    <w:rsid w:val="00333FD3"/>
    <w:rsid w:val="00334635"/>
    <w:rsid w:val="003371C3"/>
    <w:rsid w:val="003402A1"/>
    <w:rsid w:val="00345F84"/>
    <w:rsid w:val="00346085"/>
    <w:rsid w:val="00346BAA"/>
    <w:rsid w:val="003507F8"/>
    <w:rsid w:val="00361B0A"/>
    <w:rsid w:val="00362693"/>
    <w:rsid w:val="00365EE7"/>
    <w:rsid w:val="00366813"/>
    <w:rsid w:val="00373C0C"/>
    <w:rsid w:val="003752FD"/>
    <w:rsid w:val="0037633D"/>
    <w:rsid w:val="00377206"/>
    <w:rsid w:val="003773F8"/>
    <w:rsid w:val="0038182C"/>
    <w:rsid w:val="0038312B"/>
    <w:rsid w:val="00383B18"/>
    <w:rsid w:val="003848C4"/>
    <w:rsid w:val="003862A5"/>
    <w:rsid w:val="003902BF"/>
    <w:rsid w:val="003916BD"/>
    <w:rsid w:val="00393628"/>
    <w:rsid w:val="00393EB6"/>
    <w:rsid w:val="00394D9D"/>
    <w:rsid w:val="003974F2"/>
    <w:rsid w:val="003A54D6"/>
    <w:rsid w:val="003A6A7C"/>
    <w:rsid w:val="003B0A73"/>
    <w:rsid w:val="003B3BED"/>
    <w:rsid w:val="003B6D50"/>
    <w:rsid w:val="003B6D7A"/>
    <w:rsid w:val="003C09BD"/>
    <w:rsid w:val="003C2103"/>
    <w:rsid w:val="003C226E"/>
    <w:rsid w:val="003C2976"/>
    <w:rsid w:val="003C39C3"/>
    <w:rsid w:val="003C49AA"/>
    <w:rsid w:val="003C5441"/>
    <w:rsid w:val="003C57D6"/>
    <w:rsid w:val="003C5811"/>
    <w:rsid w:val="003C6537"/>
    <w:rsid w:val="003C66DB"/>
    <w:rsid w:val="003C70F0"/>
    <w:rsid w:val="003C77D5"/>
    <w:rsid w:val="003D1103"/>
    <w:rsid w:val="003D35F8"/>
    <w:rsid w:val="003D62B3"/>
    <w:rsid w:val="003E169F"/>
    <w:rsid w:val="003E29B9"/>
    <w:rsid w:val="003E3885"/>
    <w:rsid w:val="003E4DE8"/>
    <w:rsid w:val="003E5C4B"/>
    <w:rsid w:val="003E6608"/>
    <w:rsid w:val="003E6929"/>
    <w:rsid w:val="003E721A"/>
    <w:rsid w:val="003F0666"/>
    <w:rsid w:val="003F1420"/>
    <w:rsid w:val="003F306C"/>
    <w:rsid w:val="003F3559"/>
    <w:rsid w:val="003F4F70"/>
    <w:rsid w:val="004027DB"/>
    <w:rsid w:val="00403C53"/>
    <w:rsid w:val="0041413F"/>
    <w:rsid w:val="00417322"/>
    <w:rsid w:val="0042136D"/>
    <w:rsid w:val="00421BCB"/>
    <w:rsid w:val="004242FF"/>
    <w:rsid w:val="00424782"/>
    <w:rsid w:val="00432A11"/>
    <w:rsid w:val="0043317B"/>
    <w:rsid w:val="004335F3"/>
    <w:rsid w:val="00433A40"/>
    <w:rsid w:val="004356DD"/>
    <w:rsid w:val="00436168"/>
    <w:rsid w:val="00436654"/>
    <w:rsid w:val="00436AD3"/>
    <w:rsid w:val="00437151"/>
    <w:rsid w:val="00441A92"/>
    <w:rsid w:val="00441F3D"/>
    <w:rsid w:val="00443391"/>
    <w:rsid w:val="0044536E"/>
    <w:rsid w:val="0044615A"/>
    <w:rsid w:val="00447BEC"/>
    <w:rsid w:val="004511FB"/>
    <w:rsid w:val="00454DD6"/>
    <w:rsid w:val="004627C1"/>
    <w:rsid w:val="00463AB6"/>
    <w:rsid w:val="004652DC"/>
    <w:rsid w:val="004673E1"/>
    <w:rsid w:val="004675F3"/>
    <w:rsid w:val="00472AC8"/>
    <w:rsid w:val="004750A5"/>
    <w:rsid w:val="00475326"/>
    <w:rsid w:val="0048400F"/>
    <w:rsid w:val="004856B0"/>
    <w:rsid w:val="00485B4B"/>
    <w:rsid w:val="00490F13"/>
    <w:rsid w:val="00491581"/>
    <w:rsid w:val="00491C73"/>
    <w:rsid w:val="00495142"/>
    <w:rsid w:val="0049643E"/>
    <w:rsid w:val="004A1A94"/>
    <w:rsid w:val="004A4DBF"/>
    <w:rsid w:val="004A61A9"/>
    <w:rsid w:val="004A6A3F"/>
    <w:rsid w:val="004A7EEA"/>
    <w:rsid w:val="004B3161"/>
    <w:rsid w:val="004B3775"/>
    <w:rsid w:val="004B397A"/>
    <w:rsid w:val="004B5BCC"/>
    <w:rsid w:val="004C1612"/>
    <w:rsid w:val="004C4B3E"/>
    <w:rsid w:val="004C6583"/>
    <w:rsid w:val="004D1C70"/>
    <w:rsid w:val="004D4F67"/>
    <w:rsid w:val="004D7E60"/>
    <w:rsid w:val="004E0B91"/>
    <w:rsid w:val="004E1A9B"/>
    <w:rsid w:val="004E35B0"/>
    <w:rsid w:val="004F1F7D"/>
    <w:rsid w:val="004F55B2"/>
    <w:rsid w:val="004F5C23"/>
    <w:rsid w:val="004F68EA"/>
    <w:rsid w:val="00500FCA"/>
    <w:rsid w:val="00501259"/>
    <w:rsid w:val="005028DE"/>
    <w:rsid w:val="00505A68"/>
    <w:rsid w:val="00506289"/>
    <w:rsid w:val="00506BDE"/>
    <w:rsid w:val="005117F4"/>
    <w:rsid w:val="00514821"/>
    <w:rsid w:val="005159A7"/>
    <w:rsid w:val="005160B6"/>
    <w:rsid w:val="005174D6"/>
    <w:rsid w:val="00520C9D"/>
    <w:rsid w:val="00525D47"/>
    <w:rsid w:val="00532FB1"/>
    <w:rsid w:val="00535532"/>
    <w:rsid w:val="005362CE"/>
    <w:rsid w:val="00536898"/>
    <w:rsid w:val="00542BE4"/>
    <w:rsid w:val="00543294"/>
    <w:rsid w:val="00543307"/>
    <w:rsid w:val="005443F8"/>
    <w:rsid w:val="005448AD"/>
    <w:rsid w:val="00545687"/>
    <w:rsid w:val="00545D3B"/>
    <w:rsid w:val="00555389"/>
    <w:rsid w:val="00560140"/>
    <w:rsid w:val="005623AB"/>
    <w:rsid w:val="00567057"/>
    <w:rsid w:val="00570387"/>
    <w:rsid w:val="00571120"/>
    <w:rsid w:val="0057196C"/>
    <w:rsid w:val="00572A88"/>
    <w:rsid w:val="00573394"/>
    <w:rsid w:val="005755D8"/>
    <w:rsid w:val="005769AD"/>
    <w:rsid w:val="00580B9E"/>
    <w:rsid w:val="005820F2"/>
    <w:rsid w:val="00582364"/>
    <w:rsid w:val="00582D75"/>
    <w:rsid w:val="00583CE9"/>
    <w:rsid w:val="00586602"/>
    <w:rsid w:val="005A0A07"/>
    <w:rsid w:val="005A10A5"/>
    <w:rsid w:val="005A19B2"/>
    <w:rsid w:val="005A26B2"/>
    <w:rsid w:val="005A4081"/>
    <w:rsid w:val="005A5879"/>
    <w:rsid w:val="005B0949"/>
    <w:rsid w:val="005B4982"/>
    <w:rsid w:val="005B706E"/>
    <w:rsid w:val="005C6588"/>
    <w:rsid w:val="005C7A64"/>
    <w:rsid w:val="005D09A9"/>
    <w:rsid w:val="005D5D07"/>
    <w:rsid w:val="005D5EC9"/>
    <w:rsid w:val="005D7D3F"/>
    <w:rsid w:val="005E44AC"/>
    <w:rsid w:val="005E70E7"/>
    <w:rsid w:val="005F160F"/>
    <w:rsid w:val="005F4FF2"/>
    <w:rsid w:val="005F6FDE"/>
    <w:rsid w:val="0060083E"/>
    <w:rsid w:val="00600E8A"/>
    <w:rsid w:val="00603C28"/>
    <w:rsid w:val="00604BE7"/>
    <w:rsid w:val="00604F03"/>
    <w:rsid w:val="0061392A"/>
    <w:rsid w:val="0061693C"/>
    <w:rsid w:val="0061768C"/>
    <w:rsid w:val="006223C0"/>
    <w:rsid w:val="00623A4A"/>
    <w:rsid w:val="006242B4"/>
    <w:rsid w:val="00630068"/>
    <w:rsid w:val="00630F16"/>
    <w:rsid w:val="00631BDD"/>
    <w:rsid w:val="0063204B"/>
    <w:rsid w:val="0063293A"/>
    <w:rsid w:val="00635C74"/>
    <w:rsid w:val="00635EB9"/>
    <w:rsid w:val="00636D6F"/>
    <w:rsid w:val="00637B42"/>
    <w:rsid w:val="00637EE6"/>
    <w:rsid w:val="00642383"/>
    <w:rsid w:val="00642E1C"/>
    <w:rsid w:val="006430B7"/>
    <w:rsid w:val="0064364D"/>
    <w:rsid w:val="00644DAC"/>
    <w:rsid w:val="00647FA8"/>
    <w:rsid w:val="00650A11"/>
    <w:rsid w:val="0065577A"/>
    <w:rsid w:val="00655D1D"/>
    <w:rsid w:val="0066071D"/>
    <w:rsid w:val="00660DEE"/>
    <w:rsid w:val="0066247F"/>
    <w:rsid w:val="00663AE8"/>
    <w:rsid w:val="00663C82"/>
    <w:rsid w:val="0066525E"/>
    <w:rsid w:val="006678E2"/>
    <w:rsid w:val="006718D1"/>
    <w:rsid w:val="006729C3"/>
    <w:rsid w:val="00672A5F"/>
    <w:rsid w:val="00673848"/>
    <w:rsid w:val="00675D37"/>
    <w:rsid w:val="00681D6D"/>
    <w:rsid w:val="00681FE1"/>
    <w:rsid w:val="0068563C"/>
    <w:rsid w:val="00690161"/>
    <w:rsid w:val="006926AF"/>
    <w:rsid w:val="0069501E"/>
    <w:rsid w:val="00696969"/>
    <w:rsid w:val="006A00BC"/>
    <w:rsid w:val="006A0FC9"/>
    <w:rsid w:val="006A163E"/>
    <w:rsid w:val="006A2334"/>
    <w:rsid w:val="006A2C71"/>
    <w:rsid w:val="006A6106"/>
    <w:rsid w:val="006B44CD"/>
    <w:rsid w:val="006B482D"/>
    <w:rsid w:val="006B6643"/>
    <w:rsid w:val="006B749B"/>
    <w:rsid w:val="006B7A29"/>
    <w:rsid w:val="006C5175"/>
    <w:rsid w:val="006C5BDA"/>
    <w:rsid w:val="006D2A0C"/>
    <w:rsid w:val="006D600E"/>
    <w:rsid w:val="006D714F"/>
    <w:rsid w:val="006D75A6"/>
    <w:rsid w:val="006E21F8"/>
    <w:rsid w:val="006E4E3E"/>
    <w:rsid w:val="006F2311"/>
    <w:rsid w:val="006F36D4"/>
    <w:rsid w:val="006F668E"/>
    <w:rsid w:val="006F74C9"/>
    <w:rsid w:val="00702910"/>
    <w:rsid w:val="00704445"/>
    <w:rsid w:val="00704C91"/>
    <w:rsid w:val="0071209C"/>
    <w:rsid w:val="0071230D"/>
    <w:rsid w:val="00712AAB"/>
    <w:rsid w:val="00712DBC"/>
    <w:rsid w:val="00712EC5"/>
    <w:rsid w:val="00714D16"/>
    <w:rsid w:val="00716883"/>
    <w:rsid w:val="00716D99"/>
    <w:rsid w:val="007214D2"/>
    <w:rsid w:val="007230E7"/>
    <w:rsid w:val="007260C8"/>
    <w:rsid w:val="0072645D"/>
    <w:rsid w:val="00731193"/>
    <w:rsid w:val="00731E16"/>
    <w:rsid w:val="00736A4B"/>
    <w:rsid w:val="00740D91"/>
    <w:rsid w:val="00746E6D"/>
    <w:rsid w:val="00753569"/>
    <w:rsid w:val="00754705"/>
    <w:rsid w:val="00754FFE"/>
    <w:rsid w:val="0076081B"/>
    <w:rsid w:val="00761989"/>
    <w:rsid w:val="00761CB7"/>
    <w:rsid w:val="00765531"/>
    <w:rsid w:val="007666B1"/>
    <w:rsid w:val="00777972"/>
    <w:rsid w:val="0078688C"/>
    <w:rsid w:val="0078735C"/>
    <w:rsid w:val="00787E3A"/>
    <w:rsid w:val="007915F4"/>
    <w:rsid w:val="00791AE2"/>
    <w:rsid w:val="007954BA"/>
    <w:rsid w:val="007A389B"/>
    <w:rsid w:val="007B019B"/>
    <w:rsid w:val="007B0380"/>
    <w:rsid w:val="007B4A1B"/>
    <w:rsid w:val="007B7148"/>
    <w:rsid w:val="007B7619"/>
    <w:rsid w:val="007C06BE"/>
    <w:rsid w:val="007C0EBA"/>
    <w:rsid w:val="007C1049"/>
    <w:rsid w:val="007C2DD6"/>
    <w:rsid w:val="007C7988"/>
    <w:rsid w:val="007D396A"/>
    <w:rsid w:val="007E014F"/>
    <w:rsid w:val="007E0667"/>
    <w:rsid w:val="007E54A0"/>
    <w:rsid w:val="007F1BC7"/>
    <w:rsid w:val="007F5BAE"/>
    <w:rsid w:val="00801088"/>
    <w:rsid w:val="00802EE8"/>
    <w:rsid w:val="00803756"/>
    <w:rsid w:val="00810589"/>
    <w:rsid w:val="008123A4"/>
    <w:rsid w:val="00813713"/>
    <w:rsid w:val="008225FB"/>
    <w:rsid w:val="0082281D"/>
    <w:rsid w:val="00823F24"/>
    <w:rsid w:val="00833A0E"/>
    <w:rsid w:val="00844FA1"/>
    <w:rsid w:val="00845A70"/>
    <w:rsid w:val="0084719B"/>
    <w:rsid w:val="008540AF"/>
    <w:rsid w:val="008557A1"/>
    <w:rsid w:val="008561B7"/>
    <w:rsid w:val="00856274"/>
    <w:rsid w:val="0085649B"/>
    <w:rsid w:val="008566B6"/>
    <w:rsid w:val="00857595"/>
    <w:rsid w:val="00857CF9"/>
    <w:rsid w:val="00864672"/>
    <w:rsid w:val="008707CB"/>
    <w:rsid w:val="00870F91"/>
    <w:rsid w:val="00872833"/>
    <w:rsid w:val="008734BF"/>
    <w:rsid w:val="0088020F"/>
    <w:rsid w:val="0088562F"/>
    <w:rsid w:val="00886EBB"/>
    <w:rsid w:val="0088756C"/>
    <w:rsid w:val="00890506"/>
    <w:rsid w:val="00891604"/>
    <w:rsid w:val="00892253"/>
    <w:rsid w:val="00893E7F"/>
    <w:rsid w:val="008A0C38"/>
    <w:rsid w:val="008A1926"/>
    <w:rsid w:val="008A4F53"/>
    <w:rsid w:val="008A7422"/>
    <w:rsid w:val="008B202D"/>
    <w:rsid w:val="008B3027"/>
    <w:rsid w:val="008B5BF5"/>
    <w:rsid w:val="008B5FEC"/>
    <w:rsid w:val="008B65E5"/>
    <w:rsid w:val="008C3F2C"/>
    <w:rsid w:val="008C4051"/>
    <w:rsid w:val="008E0BD4"/>
    <w:rsid w:val="008F0613"/>
    <w:rsid w:val="008F13EC"/>
    <w:rsid w:val="008F2455"/>
    <w:rsid w:val="008F24B4"/>
    <w:rsid w:val="008F2661"/>
    <w:rsid w:val="008F38DB"/>
    <w:rsid w:val="008F39D4"/>
    <w:rsid w:val="008F3F42"/>
    <w:rsid w:val="008F4907"/>
    <w:rsid w:val="008F4D6A"/>
    <w:rsid w:val="008F5E43"/>
    <w:rsid w:val="008F6857"/>
    <w:rsid w:val="00906652"/>
    <w:rsid w:val="00911DC6"/>
    <w:rsid w:val="00920672"/>
    <w:rsid w:val="00925007"/>
    <w:rsid w:val="00925250"/>
    <w:rsid w:val="00925506"/>
    <w:rsid w:val="0092670E"/>
    <w:rsid w:val="00927255"/>
    <w:rsid w:val="00927E97"/>
    <w:rsid w:val="0093173E"/>
    <w:rsid w:val="00934597"/>
    <w:rsid w:val="0093500C"/>
    <w:rsid w:val="009410B5"/>
    <w:rsid w:val="00941F31"/>
    <w:rsid w:val="00944180"/>
    <w:rsid w:val="00945109"/>
    <w:rsid w:val="0094675E"/>
    <w:rsid w:val="00951A40"/>
    <w:rsid w:val="00951E34"/>
    <w:rsid w:val="009652DC"/>
    <w:rsid w:val="00970029"/>
    <w:rsid w:val="0097203E"/>
    <w:rsid w:val="009769E7"/>
    <w:rsid w:val="00976F4D"/>
    <w:rsid w:val="00977E8D"/>
    <w:rsid w:val="00984492"/>
    <w:rsid w:val="00994054"/>
    <w:rsid w:val="00994297"/>
    <w:rsid w:val="00996F80"/>
    <w:rsid w:val="009976DE"/>
    <w:rsid w:val="009A1A18"/>
    <w:rsid w:val="009A1B8A"/>
    <w:rsid w:val="009A1CD9"/>
    <w:rsid w:val="009A2001"/>
    <w:rsid w:val="009A362E"/>
    <w:rsid w:val="009A37DD"/>
    <w:rsid w:val="009A516C"/>
    <w:rsid w:val="009A6CC4"/>
    <w:rsid w:val="009A75CB"/>
    <w:rsid w:val="009B10B8"/>
    <w:rsid w:val="009B4423"/>
    <w:rsid w:val="009B4448"/>
    <w:rsid w:val="009C0474"/>
    <w:rsid w:val="009C1DBD"/>
    <w:rsid w:val="009C4CAA"/>
    <w:rsid w:val="009C5210"/>
    <w:rsid w:val="009C5F66"/>
    <w:rsid w:val="009C63D9"/>
    <w:rsid w:val="009C78E4"/>
    <w:rsid w:val="009D02EA"/>
    <w:rsid w:val="009D0558"/>
    <w:rsid w:val="009D284A"/>
    <w:rsid w:val="009D2D13"/>
    <w:rsid w:val="009D365D"/>
    <w:rsid w:val="009D3F09"/>
    <w:rsid w:val="009D566C"/>
    <w:rsid w:val="009E0B4F"/>
    <w:rsid w:val="009E102B"/>
    <w:rsid w:val="009E5D0B"/>
    <w:rsid w:val="009E6160"/>
    <w:rsid w:val="009E6E6A"/>
    <w:rsid w:val="009F26A4"/>
    <w:rsid w:val="009F2D65"/>
    <w:rsid w:val="00A00155"/>
    <w:rsid w:val="00A00ED0"/>
    <w:rsid w:val="00A0388A"/>
    <w:rsid w:val="00A03A61"/>
    <w:rsid w:val="00A04A7F"/>
    <w:rsid w:val="00A052FE"/>
    <w:rsid w:val="00A112B0"/>
    <w:rsid w:val="00A11C7B"/>
    <w:rsid w:val="00A145E9"/>
    <w:rsid w:val="00A160F1"/>
    <w:rsid w:val="00A1783F"/>
    <w:rsid w:val="00A17EA4"/>
    <w:rsid w:val="00A24BF4"/>
    <w:rsid w:val="00A25C09"/>
    <w:rsid w:val="00A34C32"/>
    <w:rsid w:val="00A358F9"/>
    <w:rsid w:val="00A36B36"/>
    <w:rsid w:val="00A408F8"/>
    <w:rsid w:val="00A564F3"/>
    <w:rsid w:val="00A56E1E"/>
    <w:rsid w:val="00A60D82"/>
    <w:rsid w:val="00A6180A"/>
    <w:rsid w:val="00A62442"/>
    <w:rsid w:val="00A64DA4"/>
    <w:rsid w:val="00A703E1"/>
    <w:rsid w:val="00A70A5B"/>
    <w:rsid w:val="00A7179C"/>
    <w:rsid w:val="00A719BF"/>
    <w:rsid w:val="00A73066"/>
    <w:rsid w:val="00A7454D"/>
    <w:rsid w:val="00A74D27"/>
    <w:rsid w:val="00A74F99"/>
    <w:rsid w:val="00A76A88"/>
    <w:rsid w:val="00A850F9"/>
    <w:rsid w:val="00A86C43"/>
    <w:rsid w:val="00A90748"/>
    <w:rsid w:val="00A90890"/>
    <w:rsid w:val="00A9151C"/>
    <w:rsid w:val="00A943F0"/>
    <w:rsid w:val="00A97259"/>
    <w:rsid w:val="00AA5103"/>
    <w:rsid w:val="00AB5924"/>
    <w:rsid w:val="00AB64E9"/>
    <w:rsid w:val="00AC7D34"/>
    <w:rsid w:val="00AD182C"/>
    <w:rsid w:val="00AD3B25"/>
    <w:rsid w:val="00AD5C95"/>
    <w:rsid w:val="00AD5ECB"/>
    <w:rsid w:val="00AE11E9"/>
    <w:rsid w:val="00AE16A6"/>
    <w:rsid w:val="00AE2BAA"/>
    <w:rsid w:val="00AE5616"/>
    <w:rsid w:val="00AF0E24"/>
    <w:rsid w:val="00AF1CFC"/>
    <w:rsid w:val="00AF35D9"/>
    <w:rsid w:val="00AF4E07"/>
    <w:rsid w:val="00B00B72"/>
    <w:rsid w:val="00B066B6"/>
    <w:rsid w:val="00B106D0"/>
    <w:rsid w:val="00B11C6C"/>
    <w:rsid w:val="00B1289E"/>
    <w:rsid w:val="00B1384F"/>
    <w:rsid w:val="00B15F48"/>
    <w:rsid w:val="00B21509"/>
    <w:rsid w:val="00B23D09"/>
    <w:rsid w:val="00B242B2"/>
    <w:rsid w:val="00B251FD"/>
    <w:rsid w:val="00B32AF6"/>
    <w:rsid w:val="00B44DEA"/>
    <w:rsid w:val="00B46C51"/>
    <w:rsid w:val="00B515E2"/>
    <w:rsid w:val="00B51910"/>
    <w:rsid w:val="00B60FE0"/>
    <w:rsid w:val="00B62FC5"/>
    <w:rsid w:val="00B64757"/>
    <w:rsid w:val="00B6556A"/>
    <w:rsid w:val="00B73F6F"/>
    <w:rsid w:val="00B75692"/>
    <w:rsid w:val="00B80FCC"/>
    <w:rsid w:val="00B9055C"/>
    <w:rsid w:val="00B93730"/>
    <w:rsid w:val="00B95593"/>
    <w:rsid w:val="00B96ED4"/>
    <w:rsid w:val="00BA12BC"/>
    <w:rsid w:val="00BA1E8A"/>
    <w:rsid w:val="00BA3852"/>
    <w:rsid w:val="00BA56A0"/>
    <w:rsid w:val="00BA622B"/>
    <w:rsid w:val="00BA68A7"/>
    <w:rsid w:val="00BA7E3E"/>
    <w:rsid w:val="00BC3AF5"/>
    <w:rsid w:val="00BC47FF"/>
    <w:rsid w:val="00BD3135"/>
    <w:rsid w:val="00BD4701"/>
    <w:rsid w:val="00BD4C51"/>
    <w:rsid w:val="00BE09FB"/>
    <w:rsid w:val="00BE3E1B"/>
    <w:rsid w:val="00BE3F5D"/>
    <w:rsid w:val="00BE7E1F"/>
    <w:rsid w:val="00BF0E72"/>
    <w:rsid w:val="00BF0F85"/>
    <w:rsid w:val="00BF39DC"/>
    <w:rsid w:val="00BF4EA1"/>
    <w:rsid w:val="00BF5F98"/>
    <w:rsid w:val="00C00875"/>
    <w:rsid w:val="00C00E70"/>
    <w:rsid w:val="00C0296F"/>
    <w:rsid w:val="00C05664"/>
    <w:rsid w:val="00C05D34"/>
    <w:rsid w:val="00C06D92"/>
    <w:rsid w:val="00C11307"/>
    <w:rsid w:val="00C12616"/>
    <w:rsid w:val="00C1285A"/>
    <w:rsid w:val="00C145CA"/>
    <w:rsid w:val="00C1479F"/>
    <w:rsid w:val="00C14815"/>
    <w:rsid w:val="00C17EB9"/>
    <w:rsid w:val="00C22B69"/>
    <w:rsid w:val="00C2791E"/>
    <w:rsid w:val="00C27A4C"/>
    <w:rsid w:val="00C30336"/>
    <w:rsid w:val="00C32249"/>
    <w:rsid w:val="00C3504C"/>
    <w:rsid w:val="00C35800"/>
    <w:rsid w:val="00C44A4F"/>
    <w:rsid w:val="00C44DE5"/>
    <w:rsid w:val="00C44F65"/>
    <w:rsid w:val="00C45B6A"/>
    <w:rsid w:val="00C515B2"/>
    <w:rsid w:val="00C51728"/>
    <w:rsid w:val="00C56FA3"/>
    <w:rsid w:val="00C62666"/>
    <w:rsid w:val="00C64E1E"/>
    <w:rsid w:val="00C6772A"/>
    <w:rsid w:val="00C709F3"/>
    <w:rsid w:val="00C76AF8"/>
    <w:rsid w:val="00C77C04"/>
    <w:rsid w:val="00C81207"/>
    <w:rsid w:val="00C82FAC"/>
    <w:rsid w:val="00C85D72"/>
    <w:rsid w:val="00C8746F"/>
    <w:rsid w:val="00C925E2"/>
    <w:rsid w:val="00C94BFE"/>
    <w:rsid w:val="00CA0138"/>
    <w:rsid w:val="00CA331F"/>
    <w:rsid w:val="00CA46A9"/>
    <w:rsid w:val="00CA5A5D"/>
    <w:rsid w:val="00CB13B7"/>
    <w:rsid w:val="00CB196B"/>
    <w:rsid w:val="00CB1AAE"/>
    <w:rsid w:val="00CB1BF5"/>
    <w:rsid w:val="00CB401C"/>
    <w:rsid w:val="00CB694B"/>
    <w:rsid w:val="00CC0403"/>
    <w:rsid w:val="00CC474E"/>
    <w:rsid w:val="00CC4F40"/>
    <w:rsid w:val="00CD1966"/>
    <w:rsid w:val="00CD4269"/>
    <w:rsid w:val="00CD4979"/>
    <w:rsid w:val="00CD76ED"/>
    <w:rsid w:val="00CD7C2D"/>
    <w:rsid w:val="00CE2A73"/>
    <w:rsid w:val="00CE2CAD"/>
    <w:rsid w:val="00CE3023"/>
    <w:rsid w:val="00CE6CFD"/>
    <w:rsid w:val="00CE6F66"/>
    <w:rsid w:val="00CF147E"/>
    <w:rsid w:val="00CF31E8"/>
    <w:rsid w:val="00CF63DB"/>
    <w:rsid w:val="00CF6936"/>
    <w:rsid w:val="00CF7CE6"/>
    <w:rsid w:val="00D02717"/>
    <w:rsid w:val="00D10666"/>
    <w:rsid w:val="00D12C36"/>
    <w:rsid w:val="00D15AEC"/>
    <w:rsid w:val="00D26635"/>
    <w:rsid w:val="00D26ECB"/>
    <w:rsid w:val="00D274C5"/>
    <w:rsid w:val="00D278EA"/>
    <w:rsid w:val="00D31CF6"/>
    <w:rsid w:val="00D34535"/>
    <w:rsid w:val="00D34566"/>
    <w:rsid w:val="00D34EBB"/>
    <w:rsid w:val="00D35377"/>
    <w:rsid w:val="00D37080"/>
    <w:rsid w:val="00D4056E"/>
    <w:rsid w:val="00D41EFF"/>
    <w:rsid w:val="00D42840"/>
    <w:rsid w:val="00D45DA1"/>
    <w:rsid w:val="00D47C21"/>
    <w:rsid w:val="00D52A7A"/>
    <w:rsid w:val="00D54F9D"/>
    <w:rsid w:val="00D57A52"/>
    <w:rsid w:val="00D623E1"/>
    <w:rsid w:val="00D62D8F"/>
    <w:rsid w:val="00D658F7"/>
    <w:rsid w:val="00D6628E"/>
    <w:rsid w:val="00D6749D"/>
    <w:rsid w:val="00D70B21"/>
    <w:rsid w:val="00D70B93"/>
    <w:rsid w:val="00D71E32"/>
    <w:rsid w:val="00D76825"/>
    <w:rsid w:val="00D7784C"/>
    <w:rsid w:val="00D806F5"/>
    <w:rsid w:val="00D80810"/>
    <w:rsid w:val="00D82234"/>
    <w:rsid w:val="00D85E05"/>
    <w:rsid w:val="00D90907"/>
    <w:rsid w:val="00D91B82"/>
    <w:rsid w:val="00D94410"/>
    <w:rsid w:val="00D958F4"/>
    <w:rsid w:val="00D95DB5"/>
    <w:rsid w:val="00DA20CE"/>
    <w:rsid w:val="00DA689F"/>
    <w:rsid w:val="00DB04F7"/>
    <w:rsid w:val="00DB07F6"/>
    <w:rsid w:val="00DB0F80"/>
    <w:rsid w:val="00DB404C"/>
    <w:rsid w:val="00DC28E7"/>
    <w:rsid w:val="00DC3C34"/>
    <w:rsid w:val="00DC3E80"/>
    <w:rsid w:val="00DC5465"/>
    <w:rsid w:val="00DC74AA"/>
    <w:rsid w:val="00DC7B1E"/>
    <w:rsid w:val="00DD5C8B"/>
    <w:rsid w:val="00DD6660"/>
    <w:rsid w:val="00DD6E73"/>
    <w:rsid w:val="00DD6FB8"/>
    <w:rsid w:val="00DE0EBE"/>
    <w:rsid w:val="00DE21C0"/>
    <w:rsid w:val="00DE22BC"/>
    <w:rsid w:val="00DE38E0"/>
    <w:rsid w:val="00DE3E80"/>
    <w:rsid w:val="00DE45F6"/>
    <w:rsid w:val="00DE4B27"/>
    <w:rsid w:val="00DE5EA4"/>
    <w:rsid w:val="00DE6350"/>
    <w:rsid w:val="00DF10E4"/>
    <w:rsid w:val="00DF1B94"/>
    <w:rsid w:val="00E05572"/>
    <w:rsid w:val="00E061A1"/>
    <w:rsid w:val="00E065D8"/>
    <w:rsid w:val="00E119A0"/>
    <w:rsid w:val="00E133B5"/>
    <w:rsid w:val="00E25DB8"/>
    <w:rsid w:val="00E3077C"/>
    <w:rsid w:val="00E30EC3"/>
    <w:rsid w:val="00E361A0"/>
    <w:rsid w:val="00E37021"/>
    <w:rsid w:val="00E40289"/>
    <w:rsid w:val="00E42E1F"/>
    <w:rsid w:val="00E43AD8"/>
    <w:rsid w:val="00E46BE2"/>
    <w:rsid w:val="00E53F4B"/>
    <w:rsid w:val="00E54EAF"/>
    <w:rsid w:val="00E5681D"/>
    <w:rsid w:val="00E57F01"/>
    <w:rsid w:val="00E60AC4"/>
    <w:rsid w:val="00E61893"/>
    <w:rsid w:val="00E6196F"/>
    <w:rsid w:val="00E65662"/>
    <w:rsid w:val="00E6575E"/>
    <w:rsid w:val="00E67D47"/>
    <w:rsid w:val="00E720A9"/>
    <w:rsid w:val="00E750EE"/>
    <w:rsid w:val="00E817B2"/>
    <w:rsid w:val="00E82FD2"/>
    <w:rsid w:val="00E8530F"/>
    <w:rsid w:val="00E86D5D"/>
    <w:rsid w:val="00E86E7F"/>
    <w:rsid w:val="00E872D8"/>
    <w:rsid w:val="00E92DEB"/>
    <w:rsid w:val="00E92E41"/>
    <w:rsid w:val="00E94034"/>
    <w:rsid w:val="00E96124"/>
    <w:rsid w:val="00EA1848"/>
    <w:rsid w:val="00EA1B2A"/>
    <w:rsid w:val="00EA5F1B"/>
    <w:rsid w:val="00EB1976"/>
    <w:rsid w:val="00EB535D"/>
    <w:rsid w:val="00EB6A5A"/>
    <w:rsid w:val="00EC098C"/>
    <w:rsid w:val="00EC0E87"/>
    <w:rsid w:val="00EC123C"/>
    <w:rsid w:val="00EC368A"/>
    <w:rsid w:val="00EC4A06"/>
    <w:rsid w:val="00EC4F27"/>
    <w:rsid w:val="00EC4F35"/>
    <w:rsid w:val="00EC6E51"/>
    <w:rsid w:val="00ED2B9E"/>
    <w:rsid w:val="00ED4EBE"/>
    <w:rsid w:val="00ED59BE"/>
    <w:rsid w:val="00ED6A49"/>
    <w:rsid w:val="00ED75F4"/>
    <w:rsid w:val="00EE0B78"/>
    <w:rsid w:val="00EE3245"/>
    <w:rsid w:val="00EE492D"/>
    <w:rsid w:val="00EE6EF2"/>
    <w:rsid w:val="00EE74D4"/>
    <w:rsid w:val="00EF017B"/>
    <w:rsid w:val="00EF0491"/>
    <w:rsid w:val="00EF25DA"/>
    <w:rsid w:val="00EF473B"/>
    <w:rsid w:val="00EF6703"/>
    <w:rsid w:val="00F01637"/>
    <w:rsid w:val="00F0256F"/>
    <w:rsid w:val="00F049F0"/>
    <w:rsid w:val="00F058D9"/>
    <w:rsid w:val="00F07533"/>
    <w:rsid w:val="00F1161D"/>
    <w:rsid w:val="00F11B39"/>
    <w:rsid w:val="00F14B1E"/>
    <w:rsid w:val="00F2353E"/>
    <w:rsid w:val="00F26DBD"/>
    <w:rsid w:val="00F36A90"/>
    <w:rsid w:val="00F40266"/>
    <w:rsid w:val="00F45FCE"/>
    <w:rsid w:val="00F475C5"/>
    <w:rsid w:val="00F50866"/>
    <w:rsid w:val="00F52DFA"/>
    <w:rsid w:val="00F5442F"/>
    <w:rsid w:val="00F54CDF"/>
    <w:rsid w:val="00F55EE2"/>
    <w:rsid w:val="00F55EF2"/>
    <w:rsid w:val="00F570ED"/>
    <w:rsid w:val="00F578AC"/>
    <w:rsid w:val="00F6094D"/>
    <w:rsid w:val="00F61815"/>
    <w:rsid w:val="00F70EC3"/>
    <w:rsid w:val="00F72906"/>
    <w:rsid w:val="00F736E6"/>
    <w:rsid w:val="00F75EEA"/>
    <w:rsid w:val="00F8066C"/>
    <w:rsid w:val="00F8204F"/>
    <w:rsid w:val="00F83872"/>
    <w:rsid w:val="00F84511"/>
    <w:rsid w:val="00F8506D"/>
    <w:rsid w:val="00F87A9F"/>
    <w:rsid w:val="00F907E5"/>
    <w:rsid w:val="00F91130"/>
    <w:rsid w:val="00F9372D"/>
    <w:rsid w:val="00F94ECF"/>
    <w:rsid w:val="00F968CB"/>
    <w:rsid w:val="00FA0D43"/>
    <w:rsid w:val="00FA1705"/>
    <w:rsid w:val="00FA3153"/>
    <w:rsid w:val="00FA3720"/>
    <w:rsid w:val="00FA7BB5"/>
    <w:rsid w:val="00FB02DE"/>
    <w:rsid w:val="00FB049B"/>
    <w:rsid w:val="00FB0E7C"/>
    <w:rsid w:val="00FB2038"/>
    <w:rsid w:val="00FB23AD"/>
    <w:rsid w:val="00FB7D6B"/>
    <w:rsid w:val="00FC1A24"/>
    <w:rsid w:val="00FC2175"/>
    <w:rsid w:val="00FC5D24"/>
    <w:rsid w:val="00FC5E22"/>
    <w:rsid w:val="00FD2D4C"/>
    <w:rsid w:val="00FD7D7E"/>
    <w:rsid w:val="00FE0126"/>
    <w:rsid w:val="00FE0E44"/>
    <w:rsid w:val="00FE23BB"/>
    <w:rsid w:val="00FF12AE"/>
    <w:rsid w:val="00FF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A6ACD88"/>
  <w15:docId w15:val="{76DBB99A-E2F2-D642-BE5E-38437197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2717"/>
  </w:style>
  <w:style w:type="paragraph" w:styleId="berschrift1">
    <w:name w:val="heading 1"/>
    <w:basedOn w:val="Standard"/>
    <w:next w:val="Standard"/>
    <w:link w:val="berschrift1Zchn"/>
    <w:uiPriority w:val="9"/>
    <w:qFormat/>
    <w:rsid w:val="00034B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7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2311"/>
  </w:style>
  <w:style w:type="paragraph" w:styleId="Fuzeile">
    <w:name w:val="footer"/>
    <w:basedOn w:val="Standard"/>
    <w:link w:val="FuzeileZchn"/>
    <w:uiPriority w:val="99"/>
    <w:unhideWhenUsed/>
    <w:rsid w:val="006F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2311"/>
  </w:style>
  <w:style w:type="table" w:styleId="Tabellenraster">
    <w:name w:val="Table Grid"/>
    <w:basedOn w:val="NormaleTabelle"/>
    <w:uiPriority w:val="59"/>
    <w:rsid w:val="0008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DC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45A70"/>
    <w:rPr>
      <w:rFonts w:ascii="Verdana" w:hAnsi="Verdana" w:hint="default"/>
      <w:color w:val="CC000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1">
    <w:name w:val="A1"/>
    <w:uiPriority w:val="99"/>
    <w:rsid w:val="009E0B4F"/>
    <w:rPr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2D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2D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2D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2D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2DEB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F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3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D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/>
    </w:rPr>
  </w:style>
  <w:style w:type="paragraph" w:styleId="Listenabsatz">
    <w:name w:val="List Paragraph"/>
    <w:basedOn w:val="Standard"/>
    <w:uiPriority w:val="34"/>
    <w:qFormat/>
    <w:rsid w:val="0078688C"/>
    <w:pPr>
      <w:spacing w:after="0" w:line="240" w:lineRule="auto"/>
      <w:ind w:left="720"/>
    </w:pPr>
    <w:rPr>
      <w:rFonts w:ascii="Calibri" w:eastAsiaTheme="minorHAnsi" w:hAnsi="Calibri" w:cs="Calibri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58E7E4B41CD4A8286E143698B5C8E" ma:contentTypeVersion="10" ma:contentTypeDescription="Ein neues Dokument erstellen." ma:contentTypeScope="" ma:versionID="10ef5343942a936c38c65f9c5b093a66">
  <xsd:schema xmlns:xsd="http://www.w3.org/2001/XMLSchema" xmlns:xs="http://www.w3.org/2001/XMLSchema" xmlns:p="http://schemas.microsoft.com/office/2006/metadata/properties" xmlns:ns3="307c078e-9e87-4764-b933-f84ab412317f" xmlns:ns4="efd98c30-b80c-4775-a96a-15a7716897a0" targetNamespace="http://schemas.microsoft.com/office/2006/metadata/properties" ma:root="true" ma:fieldsID="6018fbd8029939468bc4c6d4861716af" ns3:_="" ns4:_="">
    <xsd:import namespace="307c078e-9e87-4764-b933-f84ab412317f"/>
    <xsd:import namespace="efd98c30-b80c-4775-a96a-15a771689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c078e-9e87-4764-b933-f84ab4123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8c30-b80c-4775-a96a-15a771689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431A-597E-4B91-8697-32B9D5999D98}">
  <ds:schemaRefs>
    <ds:schemaRef ds:uri="http://purl.org/dc/elements/1.1/"/>
    <ds:schemaRef ds:uri="http://schemas.microsoft.com/office/2006/metadata/properties"/>
    <ds:schemaRef ds:uri="307c078e-9e87-4764-b933-f84ab41231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fd98c30-b80c-4775-a96a-15a7716897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468083-18A0-44E0-AA5E-1F0326A3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c078e-9e87-4764-b933-f84ab412317f"/>
    <ds:schemaRef ds:uri="efd98c30-b80c-4775-a96a-15a771689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6F68E-A0E3-4BAE-B94A-F6137B118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391D6-08D1-4804-AC1B-CEA043DB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PREFA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Prueller Johannes</dc:creator>
  <cp:lastModifiedBy>Bauer Sabrina</cp:lastModifiedBy>
  <cp:revision>2</cp:revision>
  <cp:lastPrinted>2018-03-30T06:31:00Z</cp:lastPrinted>
  <dcterms:created xsi:type="dcterms:W3CDTF">2020-12-11T11:26:00Z</dcterms:created>
  <dcterms:modified xsi:type="dcterms:W3CDTF">2020-12-11T11:26:00Z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0x01010089A58E7E4B41CD4A8286E143698B5C8E</vt:lpwstr>
  </property>
</Properties>
</file>