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11" w:rsidRPr="006430B7" w:rsidRDefault="009C78E4" w:rsidP="006F2311">
      <w:pPr>
        <w:pBdr>
          <w:bottom w:val="single" w:sz="6" w:space="0" w:color="auto"/>
        </w:pBdr>
        <w:spacing w:line="329" w:lineRule="auto"/>
        <w:outlineLvl w:val="0"/>
        <w:rPr>
          <w:rFonts w:ascii="Slimbach LT" w:hAnsi="Slimbach LT"/>
          <w:b/>
          <w:sz w:val="28"/>
          <w:lang w:val="de-AT"/>
        </w:rPr>
      </w:pPr>
      <w:bookmarkStart w:id="0" w:name="_GoBack"/>
      <w:bookmarkEnd w:id="0"/>
      <w:r w:rsidRPr="006430B7">
        <w:rPr>
          <w:rFonts w:ascii="Slimbach LT" w:hAnsi="Slimbach LT"/>
          <w:b/>
          <w:sz w:val="28"/>
          <w:lang w:val="de-AT"/>
        </w:rPr>
        <w:t>PRE</w:t>
      </w:r>
      <w:r w:rsidR="00A00ED0" w:rsidRPr="006430B7">
        <w:rPr>
          <w:rFonts w:ascii="Slimbach LT" w:hAnsi="Slimbach LT"/>
          <w:b/>
          <w:sz w:val="28"/>
          <w:lang w:val="de-AT"/>
        </w:rPr>
        <w:t>FArenzen/</w:t>
      </w:r>
      <w:r w:rsidR="00A00ED0" w:rsidRPr="006430B7">
        <w:rPr>
          <w:rFonts w:ascii="Slimbach LT" w:hAnsi="Slimbach LT"/>
          <w:sz w:val="28"/>
          <w:lang w:val="de-AT"/>
        </w:rPr>
        <w:t>Projektbericht</w:t>
      </w:r>
      <w:r w:rsidR="003E4DE8" w:rsidRPr="006430B7">
        <w:rPr>
          <w:rFonts w:ascii="Slimbach LT" w:hAnsi="Slimbach LT"/>
          <w:sz w:val="28"/>
          <w:lang w:val="de-AT"/>
        </w:rPr>
        <w:t xml:space="preserve"> </w:t>
      </w:r>
      <w:r w:rsidR="00296DFD">
        <w:rPr>
          <w:rFonts w:ascii="Slimbach LT" w:hAnsi="Slimbach LT"/>
          <w:sz w:val="28"/>
          <w:lang w:val="de-AT"/>
        </w:rPr>
        <w:t>März</w:t>
      </w:r>
      <w:r w:rsidR="003E4DE8" w:rsidRPr="006430B7">
        <w:rPr>
          <w:rFonts w:ascii="Slimbach LT" w:hAnsi="Slimbach LT"/>
          <w:sz w:val="28"/>
          <w:lang w:val="de-AT"/>
        </w:rPr>
        <w:t xml:space="preserve"> 2018</w:t>
      </w:r>
    </w:p>
    <w:p w:rsidR="00243A1A" w:rsidRPr="006430B7" w:rsidRDefault="00506BDE" w:rsidP="00243A1A">
      <w:pPr>
        <w:spacing w:after="0" w:line="360" w:lineRule="auto"/>
        <w:jc w:val="both"/>
        <w:rPr>
          <w:rFonts w:ascii="Slimbach LT" w:hAnsi="Slimbach LT"/>
          <w:b/>
          <w:bCs/>
          <w:sz w:val="36"/>
        </w:rPr>
      </w:pPr>
      <w:r>
        <w:rPr>
          <w:rFonts w:ascii="Slimbach LT" w:hAnsi="Slimbach LT"/>
          <w:b/>
          <w:bCs/>
          <w:sz w:val="36"/>
        </w:rPr>
        <w:t>Roter Backstein und goldene PREFA Rauten</w:t>
      </w:r>
    </w:p>
    <w:p w:rsidR="00243A1A" w:rsidRPr="006430B7" w:rsidRDefault="00243A1A" w:rsidP="00243A1A">
      <w:pPr>
        <w:spacing w:after="0" w:line="360" w:lineRule="auto"/>
        <w:jc w:val="both"/>
        <w:rPr>
          <w:rFonts w:ascii="Slimbach LT" w:hAnsi="Slimbach LT"/>
          <w:sz w:val="24"/>
          <w:szCs w:val="24"/>
        </w:rPr>
      </w:pPr>
    </w:p>
    <w:p w:rsidR="00C6772A" w:rsidRPr="00C3504C" w:rsidRDefault="00C6772A" w:rsidP="00C6772A">
      <w:pPr>
        <w:spacing w:after="0" w:line="360" w:lineRule="auto"/>
        <w:jc w:val="both"/>
        <w:rPr>
          <w:rFonts w:ascii="Slimbach LT" w:hAnsi="Slimbach LT"/>
          <w:b/>
          <w:bCs/>
          <w:sz w:val="24"/>
          <w:szCs w:val="24"/>
        </w:rPr>
      </w:pPr>
      <w:r w:rsidRPr="00C3504C">
        <w:rPr>
          <w:rFonts w:ascii="Slimbach LT" w:hAnsi="Slimbach LT"/>
          <w:b/>
          <w:bCs/>
          <w:sz w:val="24"/>
          <w:szCs w:val="24"/>
        </w:rPr>
        <w:t>Das architektonische Gestaltungsprinzip des Schuhhauses Schüttfort in Hamburg</w:t>
      </w:r>
      <w:r w:rsidR="009C5210">
        <w:rPr>
          <w:rFonts w:ascii="Slimbach LT" w:hAnsi="Slimbach LT"/>
          <w:b/>
          <w:bCs/>
          <w:sz w:val="24"/>
          <w:szCs w:val="24"/>
        </w:rPr>
        <w:t>-</w:t>
      </w:r>
      <w:r w:rsidRPr="00C3504C">
        <w:rPr>
          <w:rFonts w:ascii="Slimbach LT" w:hAnsi="Slimbach LT"/>
          <w:b/>
          <w:bCs/>
          <w:sz w:val="24"/>
          <w:szCs w:val="24"/>
        </w:rPr>
        <w:t xml:space="preserve">Bergedorf ist ebenso einfach wie überzeugend: Nach außen </w:t>
      </w:r>
      <w:r w:rsidR="00506BDE">
        <w:rPr>
          <w:rFonts w:ascii="Slimbach LT" w:hAnsi="Slimbach LT"/>
          <w:b/>
          <w:bCs/>
          <w:sz w:val="24"/>
          <w:szCs w:val="24"/>
        </w:rPr>
        <w:t>„</w:t>
      </w:r>
      <w:r w:rsidR="00303A0C">
        <w:rPr>
          <w:rFonts w:ascii="Slimbach LT" w:hAnsi="Slimbach LT"/>
          <w:b/>
          <w:bCs/>
          <w:sz w:val="24"/>
          <w:szCs w:val="24"/>
        </w:rPr>
        <w:t>fußt</w:t>
      </w:r>
      <w:r w:rsidR="00506BDE">
        <w:rPr>
          <w:rFonts w:ascii="Slimbach LT" w:hAnsi="Slimbach LT"/>
          <w:b/>
          <w:bCs/>
          <w:sz w:val="24"/>
          <w:szCs w:val="24"/>
        </w:rPr>
        <w:t>“</w:t>
      </w:r>
      <w:r w:rsidRPr="00C3504C">
        <w:rPr>
          <w:rFonts w:ascii="Slimbach LT" w:hAnsi="Slimbach LT"/>
          <w:b/>
          <w:bCs/>
          <w:sz w:val="24"/>
          <w:szCs w:val="24"/>
        </w:rPr>
        <w:t xml:space="preserve"> das </w:t>
      </w:r>
      <w:r w:rsidR="00303A0C">
        <w:rPr>
          <w:rFonts w:ascii="Slimbach LT" w:hAnsi="Slimbach LT"/>
          <w:b/>
          <w:bCs/>
          <w:sz w:val="24"/>
          <w:szCs w:val="24"/>
        </w:rPr>
        <w:t xml:space="preserve">Konzept des </w:t>
      </w:r>
      <w:r w:rsidRPr="00C3504C">
        <w:rPr>
          <w:rFonts w:ascii="Slimbach LT" w:hAnsi="Slimbach LT"/>
          <w:b/>
          <w:bCs/>
          <w:sz w:val="24"/>
          <w:szCs w:val="24"/>
        </w:rPr>
        <w:t>neue</w:t>
      </w:r>
      <w:r w:rsidR="00303A0C">
        <w:rPr>
          <w:rFonts w:ascii="Slimbach LT" w:hAnsi="Slimbach LT"/>
          <w:b/>
          <w:bCs/>
          <w:sz w:val="24"/>
          <w:szCs w:val="24"/>
        </w:rPr>
        <w:t>n</w:t>
      </w:r>
      <w:r w:rsidRPr="00C3504C">
        <w:rPr>
          <w:rFonts w:ascii="Slimbach LT" w:hAnsi="Slimbach LT"/>
          <w:b/>
          <w:bCs/>
          <w:sz w:val="24"/>
          <w:szCs w:val="24"/>
        </w:rPr>
        <w:t xml:space="preserve"> Gebäude</w:t>
      </w:r>
      <w:r w:rsidR="00303A0C">
        <w:rPr>
          <w:rFonts w:ascii="Slimbach LT" w:hAnsi="Slimbach LT"/>
          <w:b/>
          <w:bCs/>
          <w:sz w:val="24"/>
          <w:szCs w:val="24"/>
        </w:rPr>
        <w:t>s</w:t>
      </w:r>
      <w:r w:rsidRPr="00C3504C">
        <w:rPr>
          <w:rFonts w:ascii="Slimbach LT" w:hAnsi="Slimbach LT"/>
          <w:b/>
          <w:bCs/>
          <w:sz w:val="24"/>
          <w:szCs w:val="24"/>
        </w:rPr>
        <w:t xml:space="preserve"> des über 100 Jahre alten Traditionsbetriebes in Familienbesitz </w:t>
      </w:r>
      <w:r w:rsidR="00303A0C">
        <w:rPr>
          <w:rFonts w:ascii="Slimbach LT" w:hAnsi="Slimbach LT"/>
          <w:b/>
          <w:bCs/>
          <w:sz w:val="24"/>
          <w:szCs w:val="24"/>
        </w:rPr>
        <w:t xml:space="preserve">auf </w:t>
      </w:r>
      <w:r w:rsidRPr="00C3504C">
        <w:rPr>
          <w:rFonts w:ascii="Slimbach LT" w:hAnsi="Slimbach LT"/>
          <w:b/>
          <w:bCs/>
          <w:sz w:val="24"/>
          <w:szCs w:val="24"/>
        </w:rPr>
        <w:t>eine</w:t>
      </w:r>
      <w:r w:rsidR="00303A0C">
        <w:rPr>
          <w:rFonts w:ascii="Slimbach LT" w:hAnsi="Slimbach LT"/>
          <w:b/>
          <w:bCs/>
          <w:sz w:val="24"/>
          <w:szCs w:val="24"/>
        </w:rPr>
        <w:t>r</w:t>
      </w:r>
      <w:r w:rsidRPr="00C3504C">
        <w:rPr>
          <w:rFonts w:ascii="Slimbach LT" w:hAnsi="Slimbach LT"/>
          <w:b/>
          <w:bCs/>
          <w:sz w:val="24"/>
          <w:szCs w:val="24"/>
        </w:rPr>
        <w:t xml:space="preserve"> Interpretation des klassischen Hamburger Backsteinhauses. Die Rückseite des Gebäudes ist</w:t>
      </w:r>
      <w:r w:rsidR="009A516C">
        <w:rPr>
          <w:rFonts w:ascii="Slimbach LT" w:hAnsi="Slimbach LT"/>
          <w:b/>
          <w:bCs/>
          <w:sz w:val="24"/>
          <w:szCs w:val="24"/>
        </w:rPr>
        <w:t>,</w:t>
      </w:r>
      <w:r w:rsidRPr="00C3504C">
        <w:rPr>
          <w:rFonts w:ascii="Slimbach LT" w:hAnsi="Slimbach LT"/>
          <w:b/>
          <w:bCs/>
          <w:sz w:val="24"/>
          <w:szCs w:val="24"/>
        </w:rPr>
        <w:t xml:space="preserve"> </w:t>
      </w:r>
      <w:r w:rsidR="00303A0C">
        <w:rPr>
          <w:rFonts w:ascii="Slimbach LT" w:hAnsi="Slimbach LT"/>
          <w:b/>
          <w:bCs/>
          <w:sz w:val="24"/>
          <w:szCs w:val="24"/>
        </w:rPr>
        <w:t>mit viel Freude am Design</w:t>
      </w:r>
      <w:r w:rsidR="009A516C">
        <w:rPr>
          <w:rFonts w:ascii="Slimbach LT" w:hAnsi="Slimbach LT"/>
          <w:b/>
          <w:bCs/>
          <w:sz w:val="24"/>
          <w:szCs w:val="24"/>
        </w:rPr>
        <w:t>,</w:t>
      </w:r>
      <w:r w:rsidR="00303A0C">
        <w:rPr>
          <w:rFonts w:ascii="Slimbach LT" w:hAnsi="Slimbach LT"/>
          <w:b/>
          <w:bCs/>
          <w:sz w:val="24"/>
          <w:szCs w:val="24"/>
        </w:rPr>
        <w:t xml:space="preserve"> </w:t>
      </w:r>
      <w:r w:rsidRPr="00C3504C">
        <w:rPr>
          <w:rFonts w:ascii="Slimbach LT" w:hAnsi="Slimbach LT"/>
          <w:b/>
          <w:bCs/>
          <w:sz w:val="24"/>
          <w:szCs w:val="24"/>
        </w:rPr>
        <w:t>modern inspiriert von der runden Form eines Schuhs.</w:t>
      </w:r>
      <w:r w:rsidR="00303A0C">
        <w:rPr>
          <w:rFonts w:ascii="Slimbach LT" w:hAnsi="Slimbach LT"/>
          <w:b/>
          <w:bCs/>
          <w:sz w:val="24"/>
          <w:szCs w:val="24"/>
        </w:rPr>
        <w:t xml:space="preserve"> Den perfekten Sitz des Fassadenmaterials garantierte PREFA.</w:t>
      </w:r>
    </w:p>
    <w:p w:rsidR="00C6772A" w:rsidRDefault="00C6772A" w:rsidP="004856B0">
      <w:pPr>
        <w:spacing w:after="0" w:line="360" w:lineRule="auto"/>
        <w:jc w:val="both"/>
        <w:rPr>
          <w:rFonts w:ascii="Slimbach LT" w:hAnsi="Slimbach LT"/>
          <w:bCs/>
          <w:sz w:val="24"/>
          <w:szCs w:val="24"/>
        </w:rPr>
      </w:pPr>
    </w:p>
    <w:p w:rsidR="00303A0C" w:rsidRDefault="00C6772A" w:rsidP="00C6772A">
      <w:pPr>
        <w:spacing w:after="0" w:line="360" w:lineRule="auto"/>
        <w:jc w:val="both"/>
        <w:rPr>
          <w:rFonts w:ascii="Slimbach LT" w:hAnsi="Slimbach LT"/>
          <w:sz w:val="24"/>
          <w:szCs w:val="24"/>
          <w:lang w:val="de-AT"/>
        </w:rPr>
      </w:pPr>
      <w:r w:rsidRPr="003E6608">
        <w:rPr>
          <w:rFonts w:ascii="Slimbach LT" w:hAnsi="Slimbach LT"/>
          <w:sz w:val="24"/>
          <w:szCs w:val="24"/>
          <w:lang w:val="de-AT"/>
        </w:rPr>
        <w:t xml:space="preserve">Marktl, 01. März 2018 </w:t>
      </w:r>
      <w:r w:rsidRPr="003E6608">
        <w:rPr>
          <w:rFonts w:ascii="Calibri" w:hAnsi="Calibri"/>
          <w:sz w:val="24"/>
          <w:szCs w:val="24"/>
          <w:lang w:val="de-AT"/>
        </w:rPr>
        <w:t>‒</w:t>
      </w:r>
      <w:r w:rsidRPr="003E6608">
        <w:rPr>
          <w:rFonts w:ascii="Slimbach LT" w:hAnsi="Slimbach LT"/>
          <w:sz w:val="24"/>
          <w:szCs w:val="24"/>
          <w:lang w:val="de-AT"/>
        </w:rPr>
        <w:t xml:space="preserve"> </w:t>
      </w:r>
      <w:r w:rsidR="0066247F">
        <w:rPr>
          <w:rFonts w:ascii="Slimbach LT" w:hAnsi="Slimbach LT"/>
          <w:sz w:val="24"/>
          <w:szCs w:val="24"/>
          <w:lang w:val="de-AT"/>
        </w:rPr>
        <w:t xml:space="preserve">Handel und Handwerk haben in Hamburg goldenen Boden. Die Rautenfassade des Neubaus des </w:t>
      </w:r>
      <w:r w:rsidR="00303A0C">
        <w:rPr>
          <w:rFonts w:ascii="Slimbach LT" w:hAnsi="Slimbach LT"/>
          <w:sz w:val="24"/>
          <w:szCs w:val="24"/>
          <w:lang w:val="de-AT"/>
        </w:rPr>
        <w:t>S</w:t>
      </w:r>
      <w:r w:rsidR="0066247F">
        <w:rPr>
          <w:rFonts w:ascii="Slimbach LT" w:hAnsi="Slimbach LT"/>
          <w:sz w:val="24"/>
          <w:szCs w:val="24"/>
          <w:lang w:val="de-AT"/>
        </w:rPr>
        <w:t xml:space="preserve">chuhhauses </w:t>
      </w:r>
      <w:r w:rsidR="00303A0C">
        <w:rPr>
          <w:rFonts w:ascii="Slimbach LT" w:hAnsi="Slimbach LT"/>
          <w:sz w:val="24"/>
          <w:szCs w:val="24"/>
          <w:lang w:val="de-AT"/>
        </w:rPr>
        <w:t>S</w:t>
      </w:r>
      <w:r w:rsidR="0066247F">
        <w:rPr>
          <w:rFonts w:ascii="Slimbach LT" w:hAnsi="Slimbach LT"/>
          <w:sz w:val="24"/>
          <w:szCs w:val="24"/>
          <w:lang w:val="de-AT"/>
        </w:rPr>
        <w:t>chüttfort i</w:t>
      </w:r>
      <w:r w:rsidR="00303A0C">
        <w:rPr>
          <w:rFonts w:ascii="Slimbach LT" w:hAnsi="Slimbach LT"/>
          <w:sz w:val="24"/>
          <w:szCs w:val="24"/>
          <w:lang w:val="de-AT"/>
        </w:rPr>
        <w:t>m Hansestadt</w:t>
      </w:r>
      <w:r w:rsidR="009A516C">
        <w:rPr>
          <w:rFonts w:ascii="Slimbach LT" w:hAnsi="Slimbach LT"/>
          <w:sz w:val="24"/>
          <w:szCs w:val="24"/>
          <w:lang w:val="de-AT"/>
        </w:rPr>
        <w:t>-V</w:t>
      </w:r>
      <w:r w:rsidR="00303A0C">
        <w:rPr>
          <w:rFonts w:ascii="Slimbach LT" w:hAnsi="Slimbach LT"/>
          <w:sz w:val="24"/>
          <w:szCs w:val="24"/>
          <w:lang w:val="de-AT"/>
        </w:rPr>
        <w:t>or</w:t>
      </w:r>
      <w:r w:rsidR="003C66DB">
        <w:rPr>
          <w:rFonts w:ascii="Slimbach LT" w:hAnsi="Slimbach LT"/>
          <w:sz w:val="24"/>
          <w:szCs w:val="24"/>
          <w:lang w:val="de-AT"/>
        </w:rPr>
        <w:t>or</w:t>
      </w:r>
      <w:r w:rsidR="00303A0C">
        <w:rPr>
          <w:rFonts w:ascii="Slimbach LT" w:hAnsi="Slimbach LT"/>
          <w:sz w:val="24"/>
          <w:szCs w:val="24"/>
          <w:lang w:val="de-AT"/>
        </w:rPr>
        <w:t>t Bergedorf versinnbildlicht Kaufmannstradition und modernes Unternehmertum einer Schuhausdynastie.</w:t>
      </w:r>
    </w:p>
    <w:p w:rsidR="00303A0C" w:rsidRDefault="00303A0C" w:rsidP="00C6772A">
      <w:pPr>
        <w:spacing w:after="0" w:line="360" w:lineRule="auto"/>
        <w:jc w:val="both"/>
        <w:rPr>
          <w:rFonts w:ascii="Slimbach LT" w:hAnsi="Slimbach LT"/>
          <w:sz w:val="24"/>
          <w:szCs w:val="24"/>
          <w:lang w:val="de-AT"/>
        </w:rPr>
      </w:pPr>
    </w:p>
    <w:p w:rsidR="00320210" w:rsidRPr="00320210" w:rsidRDefault="00320210" w:rsidP="00C6772A">
      <w:pPr>
        <w:spacing w:after="0" w:line="360" w:lineRule="auto"/>
        <w:jc w:val="both"/>
        <w:rPr>
          <w:rFonts w:ascii="Slimbach LT" w:hAnsi="Slimbach LT"/>
          <w:b/>
          <w:bCs/>
          <w:sz w:val="24"/>
          <w:szCs w:val="24"/>
        </w:rPr>
      </w:pPr>
      <w:r w:rsidRPr="00320210">
        <w:rPr>
          <w:rFonts w:ascii="Slimbach LT" w:hAnsi="Slimbach LT"/>
          <w:b/>
          <w:bCs/>
          <w:sz w:val="24"/>
          <w:szCs w:val="24"/>
        </w:rPr>
        <w:t xml:space="preserve">Architektonische Fußspuren </w:t>
      </w:r>
    </w:p>
    <w:p w:rsidR="00394D9D" w:rsidRDefault="00394D9D" w:rsidP="00C6772A">
      <w:pPr>
        <w:spacing w:after="0" w:line="360" w:lineRule="auto"/>
        <w:jc w:val="both"/>
        <w:rPr>
          <w:rFonts w:ascii="Slimbach LT" w:hAnsi="Slimbach LT"/>
          <w:bCs/>
          <w:sz w:val="24"/>
          <w:szCs w:val="24"/>
        </w:rPr>
      </w:pPr>
      <w:r w:rsidRPr="003E6608">
        <w:rPr>
          <w:rFonts w:ascii="Slimbach LT" w:hAnsi="Slimbach LT"/>
          <w:bCs/>
          <w:sz w:val="24"/>
          <w:szCs w:val="24"/>
        </w:rPr>
        <w:t>Architektursprache passend zum Unternehmen einzusetzen</w:t>
      </w:r>
      <w:r w:rsidR="009A516C">
        <w:rPr>
          <w:rFonts w:ascii="Slimbach LT" w:hAnsi="Slimbach LT"/>
          <w:bCs/>
          <w:sz w:val="24"/>
          <w:szCs w:val="24"/>
        </w:rPr>
        <w:t>,</w:t>
      </w:r>
      <w:r>
        <w:rPr>
          <w:rFonts w:ascii="Slimbach LT" w:hAnsi="Slimbach LT"/>
          <w:sz w:val="24"/>
          <w:szCs w:val="24"/>
          <w:lang w:val="de-AT"/>
        </w:rPr>
        <w:t xml:space="preserve"> war das Ziel von Architekt Carl Michael Römer beim Neubau des Büro- und Geschäftshauses der Hamburger Traditionsfirma Schüttfort. Deshalb schließt die Straßenfassade a</w:t>
      </w:r>
      <w:r w:rsidR="00C6772A">
        <w:rPr>
          <w:rFonts w:ascii="Slimbach LT" w:hAnsi="Slimbach LT"/>
          <w:sz w:val="24"/>
          <w:szCs w:val="24"/>
          <w:lang w:val="de-AT"/>
        </w:rPr>
        <w:t>n die traditionelle und ortsbildprägende</w:t>
      </w:r>
      <w:r w:rsidR="00C6772A" w:rsidRPr="003E6608">
        <w:rPr>
          <w:rFonts w:ascii="Slimbach LT" w:hAnsi="Slimbach LT"/>
          <w:bCs/>
          <w:sz w:val="24"/>
          <w:szCs w:val="24"/>
        </w:rPr>
        <w:t xml:space="preserve"> Architektur </w:t>
      </w:r>
      <w:r w:rsidR="00C6772A">
        <w:rPr>
          <w:rFonts w:ascii="Slimbach LT" w:hAnsi="Slimbach LT"/>
          <w:bCs/>
          <w:sz w:val="24"/>
          <w:szCs w:val="24"/>
        </w:rPr>
        <w:t>der</w:t>
      </w:r>
      <w:r w:rsidR="00C6772A" w:rsidRPr="003E6608">
        <w:rPr>
          <w:rFonts w:ascii="Slimbach LT" w:hAnsi="Slimbach LT"/>
          <w:bCs/>
          <w:sz w:val="24"/>
          <w:szCs w:val="24"/>
        </w:rPr>
        <w:t xml:space="preserve"> großen Kontor- und Geschäftshäuser</w:t>
      </w:r>
      <w:r w:rsidR="00C6772A">
        <w:rPr>
          <w:rFonts w:ascii="Slimbach LT" w:hAnsi="Slimbach LT"/>
          <w:bCs/>
          <w:sz w:val="24"/>
          <w:szCs w:val="24"/>
        </w:rPr>
        <w:t xml:space="preserve"> der Hansestadt</w:t>
      </w:r>
      <w:r w:rsidR="009A516C">
        <w:rPr>
          <w:rFonts w:ascii="Slimbach LT" w:hAnsi="Slimbach LT"/>
          <w:bCs/>
          <w:sz w:val="24"/>
          <w:szCs w:val="24"/>
        </w:rPr>
        <w:t>,</w:t>
      </w:r>
      <w:r w:rsidR="00C6772A">
        <w:rPr>
          <w:rFonts w:ascii="Slimbach LT" w:hAnsi="Slimbach LT"/>
          <w:bCs/>
          <w:sz w:val="24"/>
          <w:szCs w:val="24"/>
        </w:rPr>
        <w:t xml:space="preserve"> mit ihren vielen markanten</w:t>
      </w:r>
      <w:r w:rsidR="00C6772A" w:rsidRPr="003E6608">
        <w:rPr>
          <w:rFonts w:ascii="Slimbach LT" w:hAnsi="Slimbach LT"/>
          <w:bCs/>
          <w:sz w:val="24"/>
          <w:szCs w:val="24"/>
        </w:rPr>
        <w:t xml:space="preserve"> Klinker- und Backsteinbauten</w:t>
      </w:r>
      <w:r w:rsidR="009A516C">
        <w:rPr>
          <w:rFonts w:ascii="Slimbach LT" w:hAnsi="Slimbach LT"/>
          <w:bCs/>
          <w:sz w:val="24"/>
          <w:szCs w:val="24"/>
        </w:rPr>
        <w:t>,</w:t>
      </w:r>
      <w:r w:rsidR="00C6772A" w:rsidRPr="003E6608">
        <w:rPr>
          <w:rFonts w:ascii="Slimbach LT" w:hAnsi="Slimbach LT"/>
          <w:bCs/>
          <w:sz w:val="24"/>
          <w:szCs w:val="24"/>
        </w:rPr>
        <w:t xml:space="preserve"> </w:t>
      </w:r>
      <w:r>
        <w:rPr>
          <w:rFonts w:ascii="Slimbach LT" w:hAnsi="Slimbach LT"/>
          <w:bCs/>
          <w:sz w:val="24"/>
          <w:szCs w:val="24"/>
        </w:rPr>
        <w:t>an.</w:t>
      </w:r>
      <w:r w:rsidRPr="00394D9D">
        <w:rPr>
          <w:rFonts w:ascii="Slimbach LT" w:hAnsi="Slimbach LT"/>
          <w:bCs/>
          <w:sz w:val="24"/>
          <w:szCs w:val="24"/>
        </w:rPr>
        <w:t xml:space="preserve"> </w:t>
      </w:r>
      <w:r>
        <w:rPr>
          <w:rFonts w:ascii="Slimbach LT" w:hAnsi="Slimbach LT"/>
          <w:bCs/>
          <w:sz w:val="24"/>
          <w:szCs w:val="24"/>
        </w:rPr>
        <w:t xml:space="preserve">Die </w:t>
      </w:r>
      <w:r w:rsidRPr="003E6608">
        <w:rPr>
          <w:rFonts w:ascii="Slimbach LT" w:hAnsi="Slimbach LT"/>
          <w:bCs/>
          <w:sz w:val="24"/>
          <w:szCs w:val="24"/>
        </w:rPr>
        <w:t xml:space="preserve">Rückfassade </w:t>
      </w:r>
      <w:r>
        <w:rPr>
          <w:rFonts w:ascii="Slimbach LT" w:hAnsi="Slimbach LT"/>
          <w:bCs/>
          <w:sz w:val="24"/>
          <w:szCs w:val="24"/>
        </w:rPr>
        <w:t xml:space="preserve">inszeniert </w:t>
      </w:r>
      <w:r w:rsidR="0026081C">
        <w:rPr>
          <w:rFonts w:ascii="Slimbach LT" w:hAnsi="Slimbach LT"/>
          <w:bCs/>
          <w:sz w:val="24"/>
          <w:szCs w:val="24"/>
        </w:rPr>
        <w:t>der seiner Heimatstadt</w:t>
      </w:r>
      <w:r w:rsidR="009A1CD9">
        <w:rPr>
          <w:rFonts w:ascii="Slimbach LT" w:hAnsi="Slimbach LT"/>
          <w:bCs/>
          <w:sz w:val="24"/>
          <w:szCs w:val="24"/>
        </w:rPr>
        <w:t xml:space="preserve"> auch in seinen Arbeiten eng verbundene Planer</w:t>
      </w:r>
      <w:r>
        <w:rPr>
          <w:rFonts w:ascii="Slimbach LT" w:hAnsi="Slimbach LT"/>
          <w:bCs/>
          <w:sz w:val="24"/>
          <w:szCs w:val="24"/>
        </w:rPr>
        <w:t xml:space="preserve"> </w:t>
      </w:r>
      <w:r w:rsidRPr="003E6608">
        <w:rPr>
          <w:rFonts w:ascii="Slimbach LT" w:hAnsi="Slimbach LT"/>
          <w:bCs/>
          <w:sz w:val="24"/>
          <w:szCs w:val="24"/>
        </w:rPr>
        <w:t xml:space="preserve">mit zeitgemäßen Materialien </w:t>
      </w:r>
      <w:r>
        <w:rPr>
          <w:rFonts w:ascii="Slimbach LT" w:hAnsi="Slimbach LT"/>
          <w:bCs/>
          <w:sz w:val="24"/>
          <w:szCs w:val="24"/>
        </w:rPr>
        <w:t>von PREFA</w:t>
      </w:r>
      <w:r w:rsidRPr="003E6608">
        <w:rPr>
          <w:rFonts w:ascii="Slimbach LT" w:hAnsi="Slimbach LT"/>
          <w:bCs/>
          <w:sz w:val="24"/>
          <w:szCs w:val="24"/>
        </w:rPr>
        <w:t xml:space="preserve"> </w:t>
      </w:r>
      <w:r>
        <w:rPr>
          <w:rFonts w:ascii="Slimbach LT" w:hAnsi="Slimbach LT"/>
          <w:bCs/>
          <w:sz w:val="24"/>
          <w:szCs w:val="24"/>
        </w:rPr>
        <w:t>modern und in Anlehnung an den Unternehmensgegenstand in Form eines Schuhs.</w:t>
      </w:r>
    </w:p>
    <w:p w:rsidR="00C6772A" w:rsidRDefault="00C6772A" w:rsidP="004856B0">
      <w:pPr>
        <w:spacing w:after="0" w:line="360" w:lineRule="auto"/>
        <w:jc w:val="both"/>
        <w:rPr>
          <w:rFonts w:ascii="Slimbach LT" w:hAnsi="Slimbach LT"/>
          <w:bCs/>
          <w:sz w:val="24"/>
          <w:szCs w:val="24"/>
        </w:rPr>
      </w:pPr>
    </w:p>
    <w:p w:rsidR="00421BCB" w:rsidRPr="00421BCB" w:rsidRDefault="00421BCB" w:rsidP="00421BCB">
      <w:pPr>
        <w:spacing w:after="0" w:line="360" w:lineRule="auto"/>
        <w:jc w:val="both"/>
        <w:rPr>
          <w:rFonts w:ascii="Slimbach LT" w:hAnsi="Slimbach LT"/>
          <w:b/>
          <w:bCs/>
          <w:sz w:val="24"/>
          <w:szCs w:val="24"/>
        </w:rPr>
      </w:pPr>
      <w:r w:rsidRPr="00421BCB">
        <w:rPr>
          <w:rFonts w:ascii="Slimbach LT" w:hAnsi="Slimbach LT"/>
          <w:b/>
          <w:bCs/>
          <w:sz w:val="24"/>
          <w:szCs w:val="24"/>
        </w:rPr>
        <w:t xml:space="preserve">Tradition und Moderne </w:t>
      </w:r>
    </w:p>
    <w:p w:rsidR="00421BCB" w:rsidRDefault="00421BCB" w:rsidP="00421BCB">
      <w:pPr>
        <w:spacing w:after="0" w:line="360" w:lineRule="auto"/>
        <w:jc w:val="both"/>
        <w:rPr>
          <w:rFonts w:ascii="Slimbach LT" w:hAnsi="Slimbach LT"/>
          <w:bCs/>
          <w:sz w:val="24"/>
          <w:szCs w:val="24"/>
        </w:rPr>
      </w:pPr>
      <w:r w:rsidRPr="003E6608">
        <w:rPr>
          <w:rFonts w:ascii="Slimbach LT" w:hAnsi="Slimbach LT"/>
          <w:bCs/>
          <w:sz w:val="24"/>
          <w:szCs w:val="24"/>
        </w:rPr>
        <w:t>Die erste Filiale wurde im Jahr 1911 in Hamburg-Bergedorf eröffnet</w:t>
      </w:r>
      <w:r w:rsidR="00C3504C">
        <w:rPr>
          <w:rFonts w:ascii="Slimbach LT" w:hAnsi="Slimbach LT"/>
          <w:bCs/>
          <w:sz w:val="24"/>
          <w:szCs w:val="24"/>
        </w:rPr>
        <w:t>. H</w:t>
      </w:r>
      <w:r w:rsidRPr="003E6608">
        <w:rPr>
          <w:rFonts w:ascii="Slimbach LT" w:hAnsi="Slimbach LT"/>
          <w:bCs/>
          <w:sz w:val="24"/>
          <w:szCs w:val="24"/>
        </w:rPr>
        <w:t xml:space="preserve">eute ist das Schuhhaus Schüttfort an drei Hamburger Standorten vertreten. Das Stammhaus befindet sich in einer </w:t>
      </w:r>
      <w:r w:rsidRPr="003E6608">
        <w:rPr>
          <w:rFonts w:ascii="Slimbach LT" w:hAnsi="Slimbach LT"/>
          <w:bCs/>
          <w:sz w:val="24"/>
          <w:szCs w:val="24"/>
        </w:rPr>
        <w:lastRenderedPageBreak/>
        <w:t>Fußgängerzone im Hamburger Stadtteil Bergedorf</w:t>
      </w:r>
      <w:r w:rsidR="00C3504C">
        <w:rPr>
          <w:rFonts w:ascii="Slimbach LT" w:hAnsi="Slimbach LT"/>
          <w:bCs/>
          <w:sz w:val="24"/>
          <w:szCs w:val="24"/>
        </w:rPr>
        <w:t>.</w:t>
      </w:r>
      <w:r w:rsidRPr="003E6608">
        <w:rPr>
          <w:rFonts w:ascii="Slimbach LT" w:hAnsi="Slimbach LT"/>
          <w:bCs/>
          <w:sz w:val="24"/>
          <w:szCs w:val="24"/>
        </w:rPr>
        <w:t xml:space="preserve"> </w:t>
      </w:r>
      <w:r w:rsidR="00C3504C">
        <w:rPr>
          <w:rFonts w:ascii="Slimbach LT" w:hAnsi="Slimbach LT"/>
          <w:bCs/>
          <w:sz w:val="24"/>
          <w:szCs w:val="24"/>
        </w:rPr>
        <w:t>Die</w:t>
      </w:r>
      <w:r w:rsidRPr="003E6608">
        <w:rPr>
          <w:rFonts w:ascii="Slimbach LT" w:hAnsi="Slimbach LT"/>
          <w:bCs/>
          <w:sz w:val="24"/>
          <w:szCs w:val="24"/>
        </w:rPr>
        <w:t xml:space="preserve"> belebte und beliebte Einkaufsstraße</w:t>
      </w:r>
      <w:r w:rsidR="00C3504C">
        <w:rPr>
          <w:rFonts w:ascii="Slimbach LT" w:hAnsi="Slimbach LT"/>
          <w:bCs/>
          <w:sz w:val="24"/>
          <w:szCs w:val="24"/>
        </w:rPr>
        <w:t xml:space="preserve"> ist geprägt</w:t>
      </w:r>
      <w:r w:rsidRPr="003E6608">
        <w:rPr>
          <w:rFonts w:ascii="Slimbach LT" w:hAnsi="Slimbach LT"/>
          <w:bCs/>
          <w:sz w:val="24"/>
          <w:szCs w:val="24"/>
        </w:rPr>
        <w:t xml:space="preserve"> von historischen Gebäuden und Fachwerkhäusern. </w:t>
      </w:r>
      <w:r w:rsidR="00C3504C">
        <w:rPr>
          <w:rFonts w:ascii="Slimbach LT" w:hAnsi="Slimbach LT"/>
          <w:bCs/>
          <w:sz w:val="24"/>
          <w:szCs w:val="24"/>
        </w:rPr>
        <w:t>D</w:t>
      </w:r>
      <w:r w:rsidR="0066247F">
        <w:rPr>
          <w:rFonts w:ascii="Slimbach LT" w:hAnsi="Slimbach LT"/>
          <w:bCs/>
          <w:sz w:val="24"/>
          <w:szCs w:val="24"/>
        </w:rPr>
        <w:t xml:space="preserve">er Neubau schließt an den traditionellen Baustil der Hamburger Handelshäuser nahtlos an. </w:t>
      </w:r>
      <w:r>
        <w:rPr>
          <w:rFonts w:ascii="Slimbach LT" w:hAnsi="Slimbach LT"/>
          <w:bCs/>
          <w:sz w:val="24"/>
          <w:szCs w:val="24"/>
        </w:rPr>
        <w:t>„</w:t>
      </w:r>
      <w:r w:rsidRPr="003E6608">
        <w:rPr>
          <w:rFonts w:ascii="Slimbach LT" w:hAnsi="Slimbach LT"/>
          <w:bCs/>
          <w:sz w:val="24"/>
          <w:szCs w:val="24"/>
        </w:rPr>
        <w:t>Die Vorderseite zur Straße hin ist in drei Bauteile mit Backstein- und Pfostenriegelfassade</w:t>
      </w:r>
      <w:r w:rsidR="00303A0C">
        <w:rPr>
          <w:rFonts w:ascii="Slimbach LT" w:hAnsi="Slimbach LT"/>
          <w:bCs/>
          <w:sz w:val="24"/>
          <w:szCs w:val="24"/>
        </w:rPr>
        <w:t xml:space="preserve"> </w:t>
      </w:r>
      <w:r w:rsidR="009A516C">
        <w:rPr>
          <w:rFonts w:ascii="Slimbach LT" w:hAnsi="Slimbach LT"/>
          <w:bCs/>
          <w:sz w:val="24"/>
          <w:szCs w:val="24"/>
        </w:rPr>
        <w:t>sowie</w:t>
      </w:r>
      <w:r w:rsidR="00303A0C">
        <w:rPr>
          <w:rFonts w:ascii="Slimbach LT" w:hAnsi="Slimbach LT"/>
          <w:bCs/>
          <w:sz w:val="24"/>
          <w:szCs w:val="24"/>
        </w:rPr>
        <w:t xml:space="preserve"> </w:t>
      </w:r>
      <w:r w:rsidR="00857CF9">
        <w:rPr>
          <w:rFonts w:ascii="Slimbach LT" w:hAnsi="Slimbach LT"/>
          <w:bCs/>
          <w:sz w:val="24"/>
          <w:szCs w:val="24"/>
        </w:rPr>
        <w:t xml:space="preserve">großen, einladenden Glasflächen </w:t>
      </w:r>
      <w:r w:rsidRPr="003E6608">
        <w:rPr>
          <w:rFonts w:ascii="Slimbach LT" w:hAnsi="Slimbach LT"/>
          <w:bCs/>
          <w:sz w:val="24"/>
          <w:szCs w:val="24"/>
        </w:rPr>
        <w:t>gegliedert und nimmt Bezug auf die städtebauliche Situation in diesem Gebiet</w:t>
      </w:r>
      <w:r>
        <w:rPr>
          <w:rFonts w:ascii="Slimbach LT" w:hAnsi="Slimbach LT"/>
          <w:bCs/>
          <w:sz w:val="24"/>
          <w:szCs w:val="24"/>
        </w:rPr>
        <w:t>“, führt Römer aus</w:t>
      </w:r>
      <w:r w:rsidR="0066247F">
        <w:rPr>
          <w:rFonts w:ascii="Slimbach LT" w:hAnsi="Slimbach LT"/>
          <w:bCs/>
          <w:sz w:val="24"/>
          <w:szCs w:val="24"/>
        </w:rPr>
        <w:t xml:space="preserve">. Bei seinen </w:t>
      </w:r>
      <w:r w:rsidR="009A516C">
        <w:rPr>
          <w:rFonts w:ascii="Slimbach LT" w:hAnsi="Slimbach LT"/>
          <w:bCs/>
          <w:sz w:val="24"/>
          <w:szCs w:val="24"/>
        </w:rPr>
        <w:t>Neubaue</w:t>
      </w:r>
      <w:r>
        <w:rPr>
          <w:rFonts w:ascii="Slimbach LT" w:hAnsi="Slimbach LT"/>
          <w:bCs/>
          <w:sz w:val="24"/>
          <w:szCs w:val="24"/>
        </w:rPr>
        <w:t xml:space="preserve">ntwürfen </w:t>
      </w:r>
      <w:r w:rsidR="0066247F">
        <w:rPr>
          <w:rFonts w:ascii="Slimbach LT" w:hAnsi="Slimbach LT"/>
          <w:bCs/>
          <w:sz w:val="24"/>
          <w:szCs w:val="24"/>
        </w:rPr>
        <w:t xml:space="preserve">ist </w:t>
      </w:r>
      <w:r>
        <w:rPr>
          <w:rFonts w:ascii="Slimbach LT" w:hAnsi="Slimbach LT"/>
          <w:bCs/>
          <w:sz w:val="24"/>
          <w:szCs w:val="24"/>
        </w:rPr>
        <w:t xml:space="preserve">die </w:t>
      </w:r>
      <w:r w:rsidR="0066247F">
        <w:rPr>
          <w:rFonts w:ascii="Slimbach LT" w:hAnsi="Slimbach LT"/>
          <w:bCs/>
          <w:sz w:val="24"/>
          <w:szCs w:val="24"/>
        </w:rPr>
        <w:t xml:space="preserve">althergebrachte </w:t>
      </w:r>
      <w:r>
        <w:rPr>
          <w:rFonts w:ascii="Slimbach LT" w:hAnsi="Slimbach LT"/>
          <w:bCs/>
          <w:sz w:val="24"/>
          <w:szCs w:val="24"/>
        </w:rPr>
        <w:t>Hamburger</w:t>
      </w:r>
      <w:r w:rsidR="009A516C">
        <w:rPr>
          <w:rFonts w:ascii="Slimbach LT" w:hAnsi="Slimbach LT"/>
          <w:bCs/>
          <w:sz w:val="24"/>
          <w:szCs w:val="24"/>
        </w:rPr>
        <w:t xml:space="preserve"> Backsteina</w:t>
      </w:r>
      <w:r w:rsidRPr="003E6608">
        <w:rPr>
          <w:rFonts w:ascii="Slimbach LT" w:hAnsi="Slimbach LT"/>
          <w:bCs/>
          <w:sz w:val="24"/>
          <w:szCs w:val="24"/>
        </w:rPr>
        <w:t>rchitektur ein wichtiges Element</w:t>
      </w:r>
      <w:r>
        <w:rPr>
          <w:rFonts w:ascii="Slimbach LT" w:hAnsi="Slimbach LT"/>
          <w:bCs/>
          <w:sz w:val="24"/>
          <w:szCs w:val="24"/>
        </w:rPr>
        <w:t>.</w:t>
      </w:r>
      <w:r w:rsidRPr="003E6608">
        <w:rPr>
          <w:rFonts w:ascii="Slimbach LT" w:hAnsi="Slimbach LT"/>
          <w:bCs/>
          <w:sz w:val="24"/>
          <w:szCs w:val="24"/>
        </w:rPr>
        <w:t xml:space="preserve"> </w:t>
      </w:r>
    </w:p>
    <w:p w:rsidR="00421BCB" w:rsidRDefault="00421BCB" w:rsidP="00421BCB">
      <w:pPr>
        <w:spacing w:after="0" w:line="360" w:lineRule="auto"/>
        <w:jc w:val="both"/>
        <w:rPr>
          <w:rFonts w:ascii="Slimbach LT" w:hAnsi="Slimbach LT"/>
          <w:bCs/>
          <w:sz w:val="24"/>
          <w:szCs w:val="24"/>
        </w:rPr>
      </w:pPr>
    </w:p>
    <w:p w:rsidR="00421BCB" w:rsidRDefault="00421BCB" w:rsidP="00421BCB">
      <w:pPr>
        <w:spacing w:after="0" w:line="360" w:lineRule="auto"/>
        <w:jc w:val="both"/>
        <w:rPr>
          <w:rFonts w:ascii="Slimbach LT" w:hAnsi="Slimbach LT"/>
          <w:bCs/>
          <w:sz w:val="24"/>
          <w:szCs w:val="24"/>
        </w:rPr>
      </w:pPr>
      <w:r>
        <w:rPr>
          <w:rFonts w:ascii="Slimbach LT" w:hAnsi="Slimbach LT"/>
          <w:bCs/>
          <w:sz w:val="24"/>
          <w:szCs w:val="24"/>
        </w:rPr>
        <w:t>Die Rückseite des Neubaus</w:t>
      </w:r>
      <w:r w:rsidR="00E750EE">
        <w:rPr>
          <w:rFonts w:ascii="Slimbach LT" w:hAnsi="Slimbach LT"/>
          <w:bCs/>
          <w:sz w:val="24"/>
          <w:szCs w:val="24"/>
        </w:rPr>
        <w:t xml:space="preserve">, der auf einem </w:t>
      </w:r>
      <w:r w:rsidR="009A516C">
        <w:rPr>
          <w:rFonts w:ascii="Slimbach LT" w:hAnsi="Slimbach LT"/>
          <w:bCs/>
          <w:sz w:val="24"/>
          <w:szCs w:val="24"/>
        </w:rPr>
        <w:t>-</w:t>
      </w:r>
      <w:r w:rsidR="00E750EE">
        <w:rPr>
          <w:rFonts w:ascii="Slimbach LT" w:hAnsi="Slimbach LT"/>
          <w:bCs/>
          <w:sz w:val="24"/>
          <w:szCs w:val="24"/>
        </w:rPr>
        <w:t xml:space="preserve"> architektonisch herausfordernden keilförmigen - Grundstück </w:t>
      </w:r>
      <w:r>
        <w:rPr>
          <w:rFonts w:ascii="Slimbach LT" w:hAnsi="Slimbach LT"/>
          <w:bCs/>
          <w:sz w:val="24"/>
          <w:szCs w:val="24"/>
        </w:rPr>
        <w:t>mit 1.500 Quadra</w:t>
      </w:r>
      <w:r w:rsidR="00E750EE">
        <w:rPr>
          <w:rFonts w:ascii="Slimbach LT" w:hAnsi="Slimbach LT"/>
          <w:bCs/>
          <w:sz w:val="24"/>
          <w:szCs w:val="24"/>
        </w:rPr>
        <w:t xml:space="preserve">tmetern Nutzfläche </w:t>
      </w:r>
      <w:r w:rsidR="0066247F">
        <w:rPr>
          <w:rFonts w:ascii="Slimbach LT" w:hAnsi="Slimbach LT"/>
          <w:bCs/>
          <w:sz w:val="24"/>
          <w:szCs w:val="24"/>
        </w:rPr>
        <w:t>mit</w:t>
      </w:r>
      <w:r w:rsidR="00E750EE">
        <w:rPr>
          <w:rFonts w:ascii="Slimbach LT" w:hAnsi="Slimbach LT"/>
          <w:bCs/>
          <w:sz w:val="24"/>
          <w:szCs w:val="24"/>
        </w:rPr>
        <w:t xml:space="preserve"> vier Geschoßen entstand ließ mehr gestalterischen Spielraum. „U</w:t>
      </w:r>
      <w:r w:rsidRPr="003E6608">
        <w:rPr>
          <w:rFonts w:ascii="Slimbach LT" w:hAnsi="Slimbach LT"/>
          <w:bCs/>
          <w:sz w:val="24"/>
          <w:szCs w:val="24"/>
        </w:rPr>
        <w:t xml:space="preserve">m auch </w:t>
      </w:r>
      <w:r w:rsidR="009A516C">
        <w:rPr>
          <w:rFonts w:ascii="Slimbach LT" w:hAnsi="Slimbach LT"/>
          <w:bCs/>
          <w:sz w:val="24"/>
          <w:szCs w:val="24"/>
        </w:rPr>
        <w:t>rückseitig</w:t>
      </w:r>
      <w:r w:rsidRPr="003E6608">
        <w:rPr>
          <w:rFonts w:ascii="Slimbach LT" w:hAnsi="Slimbach LT"/>
          <w:bCs/>
          <w:sz w:val="24"/>
          <w:szCs w:val="24"/>
        </w:rPr>
        <w:t xml:space="preserve"> den Bürogeschossen eine natürliche Belichtung zu garantieren, sind wir dort mit der Fassade zurückgesprungen, haben große Fenster integriert und für die </w:t>
      </w:r>
      <w:proofErr w:type="spellStart"/>
      <w:r w:rsidRPr="003E6608">
        <w:rPr>
          <w:rFonts w:ascii="Slimbach LT" w:hAnsi="Slimbach LT"/>
          <w:bCs/>
          <w:sz w:val="24"/>
          <w:szCs w:val="24"/>
        </w:rPr>
        <w:t>Mitarbeiter</w:t>
      </w:r>
      <w:r w:rsidR="009A516C">
        <w:rPr>
          <w:rFonts w:ascii="Slimbach LT" w:hAnsi="Slimbach LT"/>
          <w:bCs/>
          <w:sz w:val="24"/>
          <w:szCs w:val="24"/>
        </w:rPr>
        <w:t>Innen</w:t>
      </w:r>
      <w:proofErr w:type="spellEnd"/>
      <w:r w:rsidRPr="003E6608">
        <w:rPr>
          <w:rFonts w:ascii="Slimbach LT" w:hAnsi="Slimbach LT"/>
          <w:bCs/>
          <w:sz w:val="24"/>
          <w:szCs w:val="24"/>
        </w:rPr>
        <w:t xml:space="preserve"> zusätzlich eine schicke Dachterrasse gebaut</w:t>
      </w:r>
      <w:r w:rsidR="00E750EE">
        <w:rPr>
          <w:rFonts w:ascii="Slimbach LT" w:hAnsi="Slimbach LT"/>
          <w:bCs/>
          <w:sz w:val="24"/>
          <w:szCs w:val="24"/>
        </w:rPr>
        <w:t xml:space="preserve">“, sagt Römer. Ein hipper Hingucker ist die optisch leichte Gebäudehülle der geschwungenen Fassadenform, die auf einem Backsteinsockel ruht. </w:t>
      </w:r>
    </w:p>
    <w:p w:rsidR="00E750EE" w:rsidRPr="003E6608" w:rsidRDefault="00E750EE" w:rsidP="00421BCB">
      <w:pPr>
        <w:spacing w:after="0" w:line="360" w:lineRule="auto"/>
        <w:jc w:val="both"/>
        <w:rPr>
          <w:rFonts w:ascii="Slimbach LT" w:hAnsi="Slimbach LT"/>
          <w:bCs/>
          <w:sz w:val="24"/>
          <w:szCs w:val="24"/>
        </w:rPr>
      </w:pPr>
    </w:p>
    <w:p w:rsidR="00857CF9" w:rsidRPr="00857CF9" w:rsidRDefault="00506BDE" w:rsidP="00857CF9">
      <w:pPr>
        <w:spacing w:after="0" w:line="360" w:lineRule="auto"/>
        <w:jc w:val="both"/>
        <w:rPr>
          <w:rFonts w:ascii="Slimbach LT" w:hAnsi="Slimbach LT"/>
          <w:b/>
          <w:bCs/>
          <w:sz w:val="24"/>
          <w:szCs w:val="24"/>
        </w:rPr>
      </w:pPr>
      <w:r>
        <w:rPr>
          <w:rFonts w:ascii="Slimbach LT" w:hAnsi="Slimbach LT"/>
          <w:b/>
          <w:bCs/>
          <w:sz w:val="24"/>
          <w:szCs w:val="24"/>
        </w:rPr>
        <w:t>Gerundete Fassade und detailreiches Satteldach</w:t>
      </w:r>
    </w:p>
    <w:p w:rsidR="0094675E" w:rsidRDefault="00857CF9" w:rsidP="007C7988">
      <w:pPr>
        <w:spacing w:after="0" w:line="360" w:lineRule="auto"/>
        <w:jc w:val="both"/>
        <w:rPr>
          <w:rFonts w:ascii="Slimbach LT" w:hAnsi="Slimbach LT"/>
          <w:bCs/>
          <w:sz w:val="24"/>
          <w:szCs w:val="24"/>
        </w:rPr>
      </w:pPr>
      <w:r w:rsidRPr="00857CF9">
        <w:rPr>
          <w:rFonts w:ascii="Slimbach LT" w:hAnsi="Slimbach LT"/>
          <w:bCs/>
          <w:sz w:val="24"/>
          <w:szCs w:val="24"/>
        </w:rPr>
        <w:t>Mayagoldene PREFA Aluminium</w:t>
      </w:r>
      <w:r w:rsidR="009A516C">
        <w:rPr>
          <w:rFonts w:ascii="Slimbach LT" w:hAnsi="Slimbach LT"/>
          <w:bCs/>
          <w:sz w:val="24"/>
          <w:szCs w:val="24"/>
        </w:rPr>
        <w:t xml:space="preserve"> </w:t>
      </w:r>
      <w:r w:rsidRPr="00857CF9">
        <w:rPr>
          <w:rFonts w:ascii="Slimbach LT" w:hAnsi="Slimbach LT"/>
          <w:bCs/>
          <w:sz w:val="24"/>
          <w:szCs w:val="24"/>
        </w:rPr>
        <w:t xml:space="preserve">Wandrauten in 29 x 29 cm auf </w:t>
      </w:r>
      <w:r>
        <w:rPr>
          <w:rFonts w:ascii="Slimbach LT" w:hAnsi="Slimbach LT"/>
          <w:bCs/>
          <w:sz w:val="24"/>
          <w:szCs w:val="24"/>
        </w:rPr>
        <w:t>d</w:t>
      </w:r>
      <w:r w:rsidRPr="00857CF9">
        <w:rPr>
          <w:rFonts w:ascii="Slimbach LT" w:hAnsi="Slimbach LT"/>
          <w:bCs/>
          <w:sz w:val="24"/>
          <w:szCs w:val="24"/>
        </w:rPr>
        <w:t xml:space="preserve">er gerundeten Fassade und ein detailreiches </w:t>
      </w:r>
      <w:r>
        <w:rPr>
          <w:rFonts w:ascii="Slimbach LT" w:hAnsi="Slimbach LT"/>
          <w:bCs/>
          <w:sz w:val="24"/>
          <w:szCs w:val="24"/>
        </w:rPr>
        <w:t xml:space="preserve">Satteldach, das mit PREFA Falzonal verkleidet wurde, verbinden sich mit dem traditionellen Baumaterial Backstein zu einer </w:t>
      </w:r>
      <w:r w:rsidR="007C7988">
        <w:rPr>
          <w:rFonts w:ascii="Slimbach LT" w:hAnsi="Slimbach LT"/>
          <w:bCs/>
          <w:sz w:val="24"/>
          <w:szCs w:val="24"/>
        </w:rPr>
        <w:t xml:space="preserve">optisch ansprechenden und spannenden Fassadeneinheit. </w:t>
      </w:r>
    </w:p>
    <w:p w:rsidR="0094675E" w:rsidRDefault="0094675E" w:rsidP="007C7988">
      <w:pPr>
        <w:spacing w:after="0" w:line="360" w:lineRule="auto"/>
        <w:jc w:val="both"/>
        <w:rPr>
          <w:rFonts w:ascii="Slimbach LT" w:hAnsi="Slimbach LT"/>
          <w:bCs/>
          <w:sz w:val="24"/>
          <w:szCs w:val="24"/>
        </w:rPr>
      </w:pPr>
    </w:p>
    <w:p w:rsidR="007C7988" w:rsidRDefault="007C7988" w:rsidP="007C7988">
      <w:pPr>
        <w:spacing w:after="0" w:line="360" w:lineRule="auto"/>
        <w:jc w:val="both"/>
        <w:rPr>
          <w:rFonts w:ascii="Slimbach LT" w:hAnsi="Slimbach LT"/>
          <w:bCs/>
          <w:sz w:val="24"/>
          <w:szCs w:val="24"/>
        </w:rPr>
      </w:pPr>
      <w:r w:rsidRPr="003E6608">
        <w:rPr>
          <w:rFonts w:ascii="Slimbach LT" w:hAnsi="Slimbach LT"/>
          <w:bCs/>
          <w:sz w:val="24"/>
          <w:szCs w:val="24"/>
        </w:rPr>
        <w:t xml:space="preserve">Beim Satteldach fiel die Entscheidung auf ein </w:t>
      </w:r>
      <w:r>
        <w:rPr>
          <w:rFonts w:ascii="Slimbach LT" w:hAnsi="Slimbach LT"/>
          <w:bCs/>
          <w:sz w:val="24"/>
          <w:szCs w:val="24"/>
        </w:rPr>
        <w:t xml:space="preserve">elegantes, graues </w:t>
      </w:r>
      <w:r w:rsidRPr="003E6608">
        <w:rPr>
          <w:rFonts w:ascii="Slimbach LT" w:hAnsi="Slimbach LT"/>
          <w:bCs/>
          <w:sz w:val="24"/>
          <w:szCs w:val="24"/>
        </w:rPr>
        <w:t xml:space="preserve">Stehfalzdach mit </w:t>
      </w:r>
      <w:proofErr w:type="spellStart"/>
      <w:r w:rsidRPr="003E6608">
        <w:rPr>
          <w:rFonts w:ascii="Slimbach LT" w:hAnsi="Slimbach LT"/>
          <w:bCs/>
          <w:sz w:val="24"/>
          <w:szCs w:val="24"/>
        </w:rPr>
        <w:t>Falzonal</w:t>
      </w:r>
      <w:proofErr w:type="spellEnd"/>
      <w:r w:rsidRPr="003E6608">
        <w:rPr>
          <w:rFonts w:ascii="Slimbach LT" w:hAnsi="Slimbach LT"/>
          <w:bCs/>
          <w:sz w:val="24"/>
          <w:szCs w:val="24"/>
        </w:rPr>
        <w:t xml:space="preserve">. </w:t>
      </w:r>
      <w:r>
        <w:rPr>
          <w:rFonts w:ascii="Slimbach LT" w:hAnsi="Slimbach LT"/>
          <w:bCs/>
          <w:sz w:val="24"/>
          <w:szCs w:val="24"/>
        </w:rPr>
        <w:t>„</w:t>
      </w:r>
      <w:r w:rsidRPr="003E6608">
        <w:rPr>
          <w:rFonts w:ascii="Slimbach LT" w:hAnsi="Slimbach LT"/>
          <w:bCs/>
          <w:sz w:val="24"/>
          <w:szCs w:val="24"/>
        </w:rPr>
        <w:t>Durch die Falztechnik wurde eine filigrane, lineare Teilung der Dachfläche ermöglicht. Die Scharen mit ca. 58 cm Breite, kombiniert mit den großzügigen Gauben, geben dem Ganzen eine markante Gliederung</w:t>
      </w:r>
      <w:r>
        <w:rPr>
          <w:rFonts w:ascii="Slimbach LT" w:hAnsi="Slimbach LT"/>
          <w:bCs/>
          <w:sz w:val="24"/>
          <w:szCs w:val="24"/>
        </w:rPr>
        <w:t>“, so Römer.</w:t>
      </w:r>
      <w:r w:rsidRPr="007C7988">
        <w:rPr>
          <w:rFonts w:ascii="Slimbach LT" w:hAnsi="Slimbach LT"/>
          <w:bCs/>
          <w:sz w:val="24"/>
          <w:szCs w:val="24"/>
        </w:rPr>
        <w:t xml:space="preserve"> </w:t>
      </w:r>
      <w:r w:rsidRPr="003E6608">
        <w:rPr>
          <w:rFonts w:ascii="Slimbach LT" w:hAnsi="Slimbach LT"/>
          <w:bCs/>
          <w:sz w:val="24"/>
          <w:szCs w:val="24"/>
        </w:rPr>
        <w:t>Die Dach- und Fassadensysteme von PREFA br</w:t>
      </w:r>
      <w:r>
        <w:rPr>
          <w:rFonts w:ascii="Slimbach LT" w:hAnsi="Slimbach LT"/>
          <w:bCs/>
          <w:sz w:val="24"/>
          <w:szCs w:val="24"/>
        </w:rPr>
        <w:t xml:space="preserve">achten für den Architekten </w:t>
      </w:r>
      <w:r w:rsidRPr="003E6608">
        <w:rPr>
          <w:rFonts w:ascii="Slimbach LT" w:hAnsi="Slimbach LT"/>
          <w:bCs/>
          <w:sz w:val="24"/>
          <w:szCs w:val="24"/>
        </w:rPr>
        <w:t>viele Vorteile mit sich. Neben der ansprechenden Optik überzeug</w:t>
      </w:r>
      <w:r>
        <w:rPr>
          <w:rFonts w:ascii="Slimbach LT" w:hAnsi="Slimbach LT"/>
          <w:bCs/>
          <w:sz w:val="24"/>
          <w:szCs w:val="24"/>
        </w:rPr>
        <w:t>t</w:t>
      </w:r>
      <w:r w:rsidRPr="003E6608">
        <w:rPr>
          <w:rFonts w:ascii="Slimbach LT" w:hAnsi="Slimbach LT"/>
          <w:bCs/>
          <w:sz w:val="24"/>
          <w:szCs w:val="24"/>
        </w:rPr>
        <w:t xml:space="preserve">en die </w:t>
      </w:r>
      <w:r w:rsidRPr="003E6608">
        <w:rPr>
          <w:rFonts w:ascii="Slimbach LT" w:hAnsi="Slimbach LT"/>
          <w:bCs/>
          <w:sz w:val="24"/>
          <w:szCs w:val="24"/>
        </w:rPr>
        <w:lastRenderedPageBreak/>
        <w:t xml:space="preserve">Rauten durch die optimale Verwendungsmöglichkeit bei geschwungenen Fassaden. </w:t>
      </w:r>
      <w:r>
        <w:rPr>
          <w:rFonts w:ascii="Slimbach LT" w:hAnsi="Slimbach LT"/>
          <w:bCs/>
          <w:sz w:val="24"/>
          <w:szCs w:val="24"/>
        </w:rPr>
        <w:t>„</w:t>
      </w:r>
      <w:r w:rsidRPr="003E6608">
        <w:rPr>
          <w:rFonts w:ascii="Slimbach LT" w:hAnsi="Slimbach LT"/>
          <w:bCs/>
          <w:sz w:val="24"/>
          <w:szCs w:val="24"/>
        </w:rPr>
        <w:t xml:space="preserve">Besonders praktisch ist die Leichtigkeit </w:t>
      </w:r>
      <w:r>
        <w:rPr>
          <w:rFonts w:ascii="Slimbach LT" w:hAnsi="Slimbach LT"/>
          <w:bCs/>
          <w:sz w:val="24"/>
          <w:szCs w:val="24"/>
        </w:rPr>
        <w:t xml:space="preserve">und Formbarkeit </w:t>
      </w:r>
      <w:r w:rsidRPr="003E6608">
        <w:rPr>
          <w:rFonts w:ascii="Slimbach LT" w:hAnsi="Slimbach LT"/>
          <w:bCs/>
          <w:sz w:val="24"/>
          <w:szCs w:val="24"/>
        </w:rPr>
        <w:t>des Materials</w:t>
      </w:r>
      <w:r w:rsidR="009A516C">
        <w:rPr>
          <w:rFonts w:ascii="Slimbach LT" w:hAnsi="Slimbach LT"/>
          <w:bCs/>
          <w:sz w:val="24"/>
          <w:szCs w:val="24"/>
        </w:rPr>
        <w:t>.</w:t>
      </w:r>
      <w:r>
        <w:rPr>
          <w:rFonts w:ascii="Slimbach LT" w:hAnsi="Slimbach LT"/>
          <w:bCs/>
          <w:sz w:val="24"/>
          <w:szCs w:val="24"/>
        </w:rPr>
        <w:t>“</w:t>
      </w:r>
    </w:p>
    <w:p w:rsidR="00C3504C" w:rsidRDefault="00C3504C" w:rsidP="007C7988">
      <w:pPr>
        <w:spacing w:after="0" w:line="360" w:lineRule="auto"/>
        <w:jc w:val="both"/>
        <w:rPr>
          <w:rFonts w:ascii="Slimbach LT" w:hAnsi="Slimbach LT"/>
          <w:b/>
          <w:bCs/>
          <w:sz w:val="24"/>
          <w:szCs w:val="24"/>
        </w:rPr>
      </w:pPr>
    </w:p>
    <w:p w:rsidR="007C7988" w:rsidRPr="007C7988" w:rsidRDefault="007C7988" w:rsidP="007C7988">
      <w:pPr>
        <w:spacing w:after="0" w:line="360" w:lineRule="auto"/>
        <w:jc w:val="both"/>
        <w:rPr>
          <w:rFonts w:ascii="Slimbach LT" w:hAnsi="Slimbach LT"/>
          <w:b/>
          <w:bCs/>
          <w:sz w:val="24"/>
          <w:szCs w:val="24"/>
        </w:rPr>
      </w:pPr>
      <w:r w:rsidRPr="007C7988">
        <w:rPr>
          <w:rFonts w:ascii="Slimbach LT" w:hAnsi="Slimbach LT"/>
          <w:b/>
          <w:bCs/>
          <w:sz w:val="24"/>
          <w:szCs w:val="24"/>
        </w:rPr>
        <w:t xml:space="preserve">Perfekte </w:t>
      </w:r>
      <w:r w:rsidR="00C3504C">
        <w:rPr>
          <w:rFonts w:ascii="Slimbach LT" w:hAnsi="Slimbach LT"/>
          <w:b/>
          <w:bCs/>
          <w:sz w:val="24"/>
          <w:szCs w:val="24"/>
        </w:rPr>
        <w:t xml:space="preserve">PREFA </w:t>
      </w:r>
      <w:r w:rsidRPr="007C7988">
        <w:rPr>
          <w:rFonts w:ascii="Slimbach LT" w:hAnsi="Slimbach LT"/>
          <w:b/>
          <w:bCs/>
          <w:sz w:val="24"/>
          <w:szCs w:val="24"/>
        </w:rPr>
        <w:t>Passform</w:t>
      </w:r>
    </w:p>
    <w:p w:rsidR="00857CF9" w:rsidRPr="00857CF9" w:rsidRDefault="00C3504C" w:rsidP="00857CF9">
      <w:pPr>
        <w:spacing w:after="0" w:line="360" w:lineRule="auto"/>
        <w:jc w:val="both"/>
        <w:rPr>
          <w:rFonts w:ascii="Slimbach LT" w:hAnsi="Slimbach LT"/>
          <w:bCs/>
          <w:sz w:val="24"/>
          <w:szCs w:val="24"/>
        </w:rPr>
      </w:pPr>
      <w:r>
        <w:rPr>
          <w:rFonts w:ascii="Slimbach LT" w:hAnsi="Slimbach LT"/>
          <w:bCs/>
          <w:sz w:val="24"/>
          <w:szCs w:val="24"/>
        </w:rPr>
        <w:t>So wie die Herstellung guten Schuhwerks</w:t>
      </w:r>
      <w:r w:rsidR="009A516C">
        <w:rPr>
          <w:rFonts w:ascii="Slimbach LT" w:hAnsi="Slimbach LT"/>
          <w:bCs/>
          <w:sz w:val="24"/>
          <w:szCs w:val="24"/>
        </w:rPr>
        <w:t>,</w:t>
      </w:r>
      <w:r>
        <w:rPr>
          <w:rFonts w:ascii="Slimbach LT" w:hAnsi="Slimbach LT"/>
          <w:bCs/>
          <w:sz w:val="24"/>
          <w:szCs w:val="24"/>
        </w:rPr>
        <w:t xml:space="preserve"> verlangt</w:t>
      </w:r>
      <w:r w:rsidR="009A516C">
        <w:rPr>
          <w:rFonts w:ascii="Slimbach LT" w:hAnsi="Slimbach LT"/>
          <w:bCs/>
          <w:sz w:val="24"/>
          <w:szCs w:val="24"/>
        </w:rPr>
        <w:t xml:space="preserve"> auch</w:t>
      </w:r>
      <w:r>
        <w:rPr>
          <w:rFonts w:ascii="Slimbach LT" w:hAnsi="Slimbach LT"/>
          <w:bCs/>
          <w:sz w:val="24"/>
          <w:szCs w:val="24"/>
        </w:rPr>
        <w:t xml:space="preserve"> die Verlegung eines S</w:t>
      </w:r>
      <w:r w:rsidR="00857CF9" w:rsidRPr="00857CF9">
        <w:rPr>
          <w:rFonts w:ascii="Slimbach LT" w:hAnsi="Slimbach LT"/>
          <w:bCs/>
          <w:sz w:val="24"/>
          <w:szCs w:val="24"/>
        </w:rPr>
        <w:t>tehfalzdach</w:t>
      </w:r>
      <w:r>
        <w:rPr>
          <w:rFonts w:ascii="Slimbach LT" w:hAnsi="Slimbach LT"/>
          <w:bCs/>
          <w:sz w:val="24"/>
          <w:szCs w:val="24"/>
        </w:rPr>
        <w:t>es</w:t>
      </w:r>
      <w:r w:rsidR="00857CF9" w:rsidRPr="00857CF9">
        <w:rPr>
          <w:rFonts w:ascii="Slimbach LT" w:hAnsi="Slimbach LT"/>
          <w:bCs/>
          <w:sz w:val="24"/>
          <w:szCs w:val="24"/>
        </w:rPr>
        <w:t xml:space="preserve"> nach höchster Genauigkeit. Beim Schuhhaus Schüttfort übernahmen das die geschickten </w:t>
      </w:r>
      <w:proofErr w:type="spellStart"/>
      <w:r w:rsidR="00857CF9" w:rsidRPr="00857CF9">
        <w:rPr>
          <w:rFonts w:ascii="Slimbach LT" w:hAnsi="Slimbach LT"/>
          <w:bCs/>
          <w:sz w:val="24"/>
          <w:szCs w:val="24"/>
        </w:rPr>
        <w:t>Mitarbeiter</w:t>
      </w:r>
      <w:r w:rsidR="009A516C">
        <w:rPr>
          <w:rFonts w:ascii="Slimbach LT" w:hAnsi="Slimbach LT"/>
          <w:bCs/>
          <w:sz w:val="24"/>
          <w:szCs w:val="24"/>
        </w:rPr>
        <w:t>Innen</w:t>
      </w:r>
      <w:proofErr w:type="spellEnd"/>
      <w:r w:rsidR="00857CF9" w:rsidRPr="00857CF9">
        <w:rPr>
          <w:rFonts w:ascii="Slimbach LT" w:hAnsi="Slimbach LT"/>
          <w:bCs/>
          <w:sz w:val="24"/>
          <w:szCs w:val="24"/>
        </w:rPr>
        <w:t xml:space="preserve"> de</w:t>
      </w:r>
      <w:r>
        <w:rPr>
          <w:rFonts w:ascii="Slimbach LT" w:hAnsi="Slimbach LT"/>
          <w:bCs/>
          <w:sz w:val="24"/>
          <w:szCs w:val="24"/>
        </w:rPr>
        <w:t>s</w:t>
      </w:r>
      <w:r w:rsidR="00857CF9" w:rsidRPr="00857CF9">
        <w:rPr>
          <w:rFonts w:ascii="Slimbach LT" w:hAnsi="Slimbach LT"/>
          <w:bCs/>
          <w:sz w:val="24"/>
          <w:szCs w:val="24"/>
        </w:rPr>
        <w:t xml:space="preserve"> </w:t>
      </w:r>
      <w:r>
        <w:rPr>
          <w:rFonts w:ascii="Slimbach LT" w:hAnsi="Slimbach LT"/>
          <w:bCs/>
          <w:sz w:val="24"/>
          <w:szCs w:val="24"/>
        </w:rPr>
        <w:t xml:space="preserve">seit 100 Jahren </w:t>
      </w:r>
      <w:r w:rsidR="00857CF9" w:rsidRPr="00857CF9">
        <w:rPr>
          <w:rFonts w:ascii="Slimbach LT" w:hAnsi="Slimbach LT"/>
          <w:bCs/>
          <w:sz w:val="24"/>
          <w:szCs w:val="24"/>
        </w:rPr>
        <w:t>ortsansässigen</w:t>
      </w:r>
      <w:r>
        <w:rPr>
          <w:rFonts w:ascii="Slimbach LT" w:hAnsi="Slimbach LT"/>
          <w:bCs/>
          <w:sz w:val="24"/>
          <w:szCs w:val="24"/>
        </w:rPr>
        <w:t xml:space="preserve"> Traditions- und Familienbetriebs</w:t>
      </w:r>
      <w:r w:rsidR="00857CF9" w:rsidRPr="00857CF9">
        <w:rPr>
          <w:rFonts w:ascii="Slimbach LT" w:hAnsi="Slimbach LT"/>
          <w:bCs/>
          <w:sz w:val="24"/>
          <w:szCs w:val="24"/>
        </w:rPr>
        <w:t xml:space="preserve"> Fritz Schellhorn GmbH.</w:t>
      </w:r>
    </w:p>
    <w:p w:rsidR="00C3504C" w:rsidRDefault="00C3504C" w:rsidP="004856B0">
      <w:pPr>
        <w:spacing w:after="0" w:line="360" w:lineRule="auto"/>
        <w:jc w:val="both"/>
        <w:rPr>
          <w:rFonts w:ascii="Slimbach LT" w:hAnsi="Slimbach LT"/>
          <w:bCs/>
          <w:sz w:val="24"/>
          <w:szCs w:val="24"/>
        </w:rPr>
      </w:pPr>
    </w:p>
    <w:p w:rsidR="004856B0" w:rsidRPr="003E6608" w:rsidRDefault="004856B0" w:rsidP="004856B0">
      <w:pPr>
        <w:spacing w:after="0" w:line="360" w:lineRule="auto"/>
        <w:jc w:val="both"/>
        <w:rPr>
          <w:rFonts w:ascii="Slimbach LT" w:hAnsi="Slimbach LT"/>
          <w:bCs/>
          <w:sz w:val="24"/>
          <w:szCs w:val="24"/>
        </w:rPr>
      </w:pPr>
      <w:r w:rsidRPr="003E6608">
        <w:rPr>
          <w:rFonts w:ascii="Slimbach LT" w:hAnsi="Slimbach LT"/>
          <w:bCs/>
          <w:sz w:val="24"/>
          <w:szCs w:val="24"/>
        </w:rPr>
        <w:t xml:space="preserve">„Die </w:t>
      </w:r>
      <w:r w:rsidR="00C3504C">
        <w:rPr>
          <w:rFonts w:ascii="Slimbach LT" w:hAnsi="Slimbach LT"/>
          <w:bCs/>
          <w:sz w:val="24"/>
          <w:szCs w:val="24"/>
        </w:rPr>
        <w:t xml:space="preserve">PREFA </w:t>
      </w:r>
      <w:r w:rsidR="00C3504C" w:rsidRPr="003E6608">
        <w:rPr>
          <w:rFonts w:ascii="Slimbach LT" w:hAnsi="Slimbach LT"/>
          <w:bCs/>
          <w:sz w:val="24"/>
          <w:szCs w:val="24"/>
        </w:rPr>
        <w:t xml:space="preserve">Wandraute 29 x 29 </w:t>
      </w:r>
      <w:r w:rsidR="009A516C">
        <w:rPr>
          <w:rFonts w:ascii="Slimbach LT" w:hAnsi="Slimbach LT"/>
          <w:bCs/>
          <w:sz w:val="24"/>
          <w:szCs w:val="24"/>
        </w:rPr>
        <w:t>eignet</w:t>
      </w:r>
      <w:r w:rsidRPr="003E6608">
        <w:rPr>
          <w:rFonts w:ascii="Slimbach LT" w:hAnsi="Slimbach LT"/>
          <w:bCs/>
          <w:sz w:val="24"/>
          <w:szCs w:val="24"/>
        </w:rPr>
        <w:t xml:space="preserve"> sich optimal für die runde Fassade</w:t>
      </w:r>
      <w:r w:rsidR="00C3504C">
        <w:rPr>
          <w:rFonts w:ascii="Slimbach LT" w:hAnsi="Slimbach LT"/>
          <w:bCs/>
          <w:sz w:val="24"/>
          <w:szCs w:val="24"/>
        </w:rPr>
        <w:t>“,</w:t>
      </w:r>
      <w:r w:rsidRPr="003E6608">
        <w:rPr>
          <w:rFonts w:ascii="Slimbach LT" w:hAnsi="Slimbach LT"/>
          <w:bCs/>
          <w:sz w:val="24"/>
          <w:szCs w:val="24"/>
        </w:rPr>
        <w:t xml:space="preserve"> erklärt Schellhorn. Die Unterkonstruktion wurde in den runden Bereichen aus Aluminium und in den geraden aus Holz gefertigt. Die Schindeln konnten direkt an der Fassade über die Rundung gebogen werden, ohne Vorbiegen.</w:t>
      </w:r>
      <w:r w:rsidR="00C3504C" w:rsidRPr="00C3504C">
        <w:rPr>
          <w:rFonts w:ascii="Slimbach LT" w:hAnsi="Slimbach LT"/>
          <w:bCs/>
          <w:sz w:val="24"/>
          <w:szCs w:val="24"/>
        </w:rPr>
        <w:t xml:space="preserve"> </w:t>
      </w:r>
      <w:r w:rsidR="00C3504C">
        <w:rPr>
          <w:rFonts w:ascii="Slimbach LT" w:hAnsi="Slimbach LT"/>
          <w:bCs/>
          <w:sz w:val="24"/>
          <w:szCs w:val="24"/>
        </w:rPr>
        <w:t>„</w:t>
      </w:r>
      <w:r w:rsidR="00C3504C" w:rsidRPr="003E6608">
        <w:rPr>
          <w:rFonts w:ascii="Slimbach LT" w:hAnsi="Slimbach LT"/>
          <w:bCs/>
          <w:sz w:val="24"/>
          <w:szCs w:val="24"/>
        </w:rPr>
        <w:t>Die Schindeln greifen ineinander, wichtig ist eine gute Vorarbeit und exaktes Messen</w:t>
      </w:r>
      <w:r w:rsidR="009A516C">
        <w:rPr>
          <w:rFonts w:ascii="Slimbach LT" w:hAnsi="Slimbach LT"/>
          <w:bCs/>
          <w:sz w:val="24"/>
          <w:szCs w:val="24"/>
        </w:rPr>
        <w:t>.</w:t>
      </w:r>
      <w:r w:rsidR="00C3504C">
        <w:rPr>
          <w:rFonts w:ascii="Slimbach LT" w:hAnsi="Slimbach LT"/>
          <w:bCs/>
          <w:sz w:val="24"/>
          <w:szCs w:val="24"/>
        </w:rPr>
        <w:t>“</w:t>
      </w:r>
      <w:r w:rsidR="00C3504C" w:rsidRPr="003E6608">
        <w:rPr>
          <w:rFonts w:ascii="Slimbach LT" w:hAnsi="Slimbach LT"/>
          <w:bCs/>
          <w:sz w:val="24"/>
          <w:szCs w:val="24"/>
        </w:rPr>
        <w:t xml:space="preserve"> Neben der besonderen Optik war</w:t>
      </w:r>
      <w:r w:rsidR="009A516C">
        <w:rPr>
          <w:rFonts w:ascii="Slimbach LT" w:hAnsi="Slimbach LT"/>
          <w:bCs/>
          <w:sz w:val="24"/>
          <w:szCs w:val="24"/>
        </w:rPr>
        <w:t>en</w:t>
      </w:r>
      <w:r w:rsidR="00C3504C" w:rsidRPr="003E6608">
        <w:rPr>
          <w:rFonts w:ascii="Slimbach LT" w:hAnsi="Slimbach LT"/>
          <w:bCs/>
          <w:sz w:val="24"/>
          <w:szCs w:val="24"/>
        </w:rPr>
        <w:t xml:space="preserve"> </w:t>
      </w:r>
      <w:r w:rsidR="00320210">
        <w:rPr>
          <w:rFonts w:ascii="Slimbach LT" w:hAnsi="Slimbach LT"/>
          <w:bCs/>
          <w:sz w:val="24"/>
          <w:szCs w:val="24"/>
        </w:rPr>
        <w:t xml:space="preserve">für Bauherrn, Architekt und Verarbeiter </w:t>
      </w:r>
      <w:r w:rsidR="00C3504C" w:rsidRPr="003E6608">
        <w:rPr>
          <w:rFonts w:ascii="Slimbach LT" w:hAnsi="Slimbach LT"/>
          <w:bCs/>
          <w:sz w:val="24"/>
          <w:szCs w:val="24"/>
        </w:rPr>
        <w:t>bei d</w:t>
      </w:r>
      <w:r w:rsidR="009A516C">
        <w:rPr>
          <w:rFonts w:ascii="Slimbach LT" w:hAnsi="Slimbach LT"/>
          <w:bCs/>
          <w:sz w:val="24"/>
          <w:szCs w:val="24"/>
        </w:rPr>
        <w:t>i</w:t>
      </w:r>
      <w:r w:rsidR="00C3504C" w:rsidRPr="003E6608">
        <w:rPr>
          <w:rFonts w:ascii="Slimbach LT" w:hAnsi="Slimbach LT"/>
          <w:bCs/>
          <w:sz w:val="24"/>
          <w:szCs w:val="24"/>
        </w:rPr>
        <w:t>e</w:t>
      </w:r>
      <w:r w:rsidR="009A516C">
        <w:rPr>
          <w:rFonts w:ascii="Slimbach LT" w:hAnsi="Slimbach LT"/>
          <w:bCs/>
          <w:sz w:val="24"/>
          <w:szCs w:val="24"/>
        </w:rPr>
        <w:t>se</w:t>
      </w:r>
      <w:r w:rsidR="00C3504C" w:rsidRPr="003E6608">
        <w:rPr>
          <w:rFonts w:ascii="Slimbach LT" w:hAnsi="Slimbach LT"/>
          <w:bCs/>
          <w:sz w:val="24"/>
          <w:szCs w:val="24"/>
        </w:rPr>
        <w:t>m Projekt vor allem die Faktoren Langlebigkeit, Wetter- und Sturmsicherheit und natürlich der Farberhalt entscheidend.</w:t>
      </w:r>
    </w:p>
    <w:p w:rsidR="004856B0" w:rsidRPr="003E6608" w:rsidRDefault="004856B0" w:rsidP="004856B0">
      <w:pPr>
        <w:spacing w:after="0" w:line="360" w:lineRule="auto"/>
        <w:jc w:val="both"/>
        <w:rPr>
          <w:rFonts w:ascii="Slimbach LT" w:hAnsi="Slimbach LT"/>
          <w:bCs/>
          <w:sz w:val="24"/>
          <w:szCs w:val="24"/>
        </w:rPr>
      </w:pPr>
    </w:p>
    <w:tbl>
      <w:tblPr>
        <w:tblStyle w:val="Tabellenraster"/>
        <w:tblW w:w="0" w:type="auto"/>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049"/>
      </w:tblGrid>
      <w:tr w:rsidR="009E0B4F" w:rsidRPr="006430B7" w:rsidTr="00506BDE">
        <w:tc>
          <w:tcPr>
            <w:tcW w:w="9049" w:type="dxa"/>
            <w:shd w:val="pct12" w:color="auto" w:fill="auto"/>
          </w:tcPr>
          <w:p w:rsidR="009E0B4F" w:rsidRPr="006430B7" w:rsidRDefault="009E0B4F" w:rsidP="00AE3A81">
            <w:pPr>
              <w:spacing w:line="312" w:lineRule="auto"/>
              <w:jc w:val="both"/>
              <w:rPr>
                <w:rFonts w:ascii="Slimbach LT" w:hAnsi="Slimbach LT"/>
                <w:sz w:val="24"/>
                <w:lang w:val="de-AT"/>
              </w:rPr>
            </w:pPr>
            <w:r w:rsidRPr="006430B7">
              <w:rPr>
                <w:rFonts w:ascii="Slimbach LT" w:hAnsi="Slimbach LT"/>
                <w:b/>
                <w:sz w:val="24"/>
                <w:lang w:val="de-AT"/>
              </w:rPr>
              <w:t>Produktbox PREFA Wandraute 2</w:t>
            </w:r>
            <w:r w:rsidR="0066247F">
              <w:rPr>
                <w:rFonts w:ascii="Slimbach LT" w:hAnsi="Slimbach LT"/>
                <w:b/>
                <w:sz w:val="24"/>
                <w:lang w:val="de-AT"/>
              </w:rPr>
              <w:t>9</w:t>
            </w:r>
            <w:r w:rsidRPr="006430B7">
              <w:rPr>
                <w:rFonts w:ascii="Slimbach LT" w:hAnsi="Slimbach LT"/>
                <w:b/>
                <w:sz w:val="24"/>
                <w:lang w:val="de-AT"/>
              </w:rPr>
              <w:t xml:space="preserve"> x 2</w:t>
            </w:r>
            <w:r w:rsidR="0066247F">
              <w:rPr>
                <w:rFonts w:ascii="Slimbach LT" w:hAnsi="Slimbach LT"/>
                <w:b/>
                <w:sz w:val="24"/>
                <w:lang w:val="de-AT"/>
              </w:rPr>
              <w:t>9</w:t>
            </w:r>
          </w:p>
        </w:tc>
      </w:tr>
      <w:tr w:rsidR="009E0B4F" w:rsidRPr="006430B7" w:rsidTr="00506BDE">
        <w:tc>
          <w:tcPr>
            <w:tcW w:w="9049" w:type="dxa"/>
            <w:shd w:val="pct12" w:color="auto" w:fill="auto"/>
          </w:tcPr>
          <w:p w:rsidR="009E0B4F" w:rsidRPr="006430B7" w:rsidRDefault="009E0B4F" w:rsidP="009A516C">
            <w:pPr>
              <w:jc w:val="both"/>
              <w:rPr>
                <w:rFonts w:ascii="Slimbach LT" w:hAnsi="Slimbach LT"/>
                <w:b/>
                <w:sz w:val="24"/>
                <w:lang w:val="de-AT"/>
              </w:rPr>
            </w:pPr>
            <w:r w:rsidRPr="006430B7">
              <w:rPr>
                <w:rFonts w:ascii="Slimbach LT" w:hAnsi="Slimbach LT"/>
                <w:sz w:val="24"/>
                <w:lang w:val="de-AT"/>
              </w:rPr>
              <w:t xml:space="preserve">Material: </w:t>
            </w:r>
            <w:r w:rsidR="009A516C">
              <w:rPr>
                <w:rFonts w:ascii="Slimbach LT" w:hAnsi="Slimbach LT"/>
                <w:sz w:val="24"/>
                <w:lang w:val="de-AT"/>
              </w:rPr>
              <w:t>b</w:t>
            </w:r>
            <w:r w:rsidRPr="006430B7">
              <w:rPr>
                <w:rFonts w:ascii="Slimbach LT" w:hAnsi="Slimbach LT"/>
                <w:sz w:val="24"/>
                <w:lang w:val="de-AT"/>
              </w:rPr>
              <w:t>eschichtetes Aluminium</w:t>
            </w:r>
            <w:r w:rsidR="00EF25DA" w:rsidRPr="006430B7">
              <w:rPr>
                <w:rFonts w:ascii="Slimbach LT" w:hAnsi="Slimbach LT"/>
                <w:sz w:val="24"/>
                <w:lang w:val="de-AT"/>
              </w:rPr>
              <w:t>,</w:t>
            </w:r>
            <w:r w:rsidRPr="006430B7">
              <w:rPr>
                <w:rStyle w:val="A1"/>
              </w:rPr>
              <w:t xml:space="preserve"> </w:t>
            </w:r>
            <w:r w:rsidRPr="006430B7">
              <w:rPr>
                <w:rFonts w:ascii="Slimbach LT" w:hAnsi="Slimbach LT"/>
                <w:sz w:val="24"/>
                <w:lang w:val="de-AT"/>
              </w:rPr>
              <w:t>0,7 mm stark, Zwei</w:t>
            </w:r>
            <w:r w:rsidR="009A516C">
              <w:rPr>
                <w:rFonts w:ascii="Slimbach LT" w:hAnsi="Slimbach LT"/>
                <w:sz w:val="24"/>
                <w:lang w:val="de-AT"/>
              </w:rPr>
              <w:t>schicht-Einbrennlackierung</w:t>
            </w:r>
          </w:p>
        </w:tc>
      </w:tr>
      <w:tr w:rsidR="009E0B4F" w:rsidRPr="006430B7" w:rsidTr="00506BDE">
        <w:tc>
          <w:tcPr>
            <w:tcW w:w="9049" w:type="dxa"/>
            <w:shd w:val="pct12" w:color="auto" w:fill="auto"/>
          </w:tcPr>
          <w:p w:rsidR="009E0B4F" w:rsidRPr="006430B7" w:rsidRDefault="009E0B4F" w:rsidP="00AE3A81">
            <w:pPr>
              <w:spacing w:line="312" w:lineRule="auto"/>
              <w:jc w:val="both"/>
              <w:rPr>
                <w:rFonts w:ascii="Slimbach LT" w:hAnsi="Slimbach LT"/>
                <w:sz w:val="24"/>
                <w:lang w:val="de-AT"/>
              </w:rPr>
            </w:pPr>
            <w:r w:rsidRPr="006430B7">
              <w:rPr>
                <w:rFonts w:ascii="Slimbach LT" w:hAnsi="Slimbach LT"/>
                <w:sz w:val="24"/>
                <w:lang w:val="de-AT"/>
              </w:rPr>
              <w:t xml:space="preserve">Farbe: </w:t>
            </w:r>
            <w:r w:rsidR="0066247F">
              <w:rPr>
                <w:rFonts w:ascii="Slimbach LT" w:hAnsi="Slimbach LT"/>
                <w:sz w:val="24"/>
                <w:lang w:val="de-AT"/>
              </w:rPr>
              <w:t>mayagold</w:t>
            </w:r>
          </w:p>
        </w:tc>
      </w:tr>
      <w:tr w:rsidR="009E0B4F" w:rsidRPr="006430B7" w:rsidTr="00506BDE">
        <w:trPr>
          <w:trHeight w:val="180"/>
        </w:trPr>
        <w:tc>
          <w:tcPr>
            <w:tcW w:w="9049" w:type="dxa"/>
            <w:shd w:val="pct12" w:color="auto" w:fill="auto"/>
          </w:tcPr>
          <w:p w:rsidR="009E0B4F" w:rsidRPr="006430B7" w:rsidRDefault="009E0B4F" w:rsidP="00AE3A81">
            <w:pPr>
              <w:spacing w:line="312" w:lineRule="auto"/>
              <w:jc w:val="both"/>
              <w:rPr>
                <w:rFonts w:ascii="Slimbach LT" w:hAnsi="Slimbach LT"/>
                <w:sz w:val="24"/>
                <w:lang w:val="de-AT"/>
              </w:rPr>
            </w:pPr>
            <w:r w:rsidRPr="006430B7">
              <w:rPr>
                <w:rFonts w:ascii="Slimbach LT" w:hAnsi="Slimbach LT"/>
                <w:sz w:val="24"/>
                <w:lang w:val="de-AT"/>
              </w:rPr>
              <w:t>Befestigung: 1 Stk. Rillennagel pro Wandraute = 25 Rillennägel pro m</w:t>
            </w:r>
            <w:r w:rsidRPr="006430B7">
              <w:rPr>
                <w:rFonts w:ascii="Slimbach LT" w:hAnsi="Slimbach LT"/>
                <w:sz w:val="24"/>
                <w:vertAlign w:val="superscript"/>
                <w:lang w:val="de-AT"/>
              </w:rPr>
              <w:t>2</w:t>
            </w:r>
          </w:p>
        </w:tc>
      </w:tr>
      <w:tr w:rsidR="009E0B4F" w:rsidRPr="006430B7" w:rsidTr="00506BDE">
        <w:trPr>
          <w:trHeight w:val="180"/>
        </w:trPr>
        <w:tc>
          <w:tcPr>
            <w:tcW w:w="9049" w:type="dxa"/>
            <w:shd w:val="pct12" w:color="auto" w:fill="auto"/>
          </w:tcPr>
          <w:p w:rsidR="009E0B4F" w:rsidRPr="006430B7" w:rsidRDefault="009E0B4F" w:rsidP="00AE3A81">
            <w:pPr>
              <w:spacing w:line="312" w:lineRule="auto"/>
              <w:jc w:val="both"/>
              <w:rPr>
                <w:rFonts w:ascii="Slimbach LT" w:hAnsi="Slimbach LT"/>
                <w:sz w:val="24"/>
                <w:lang w:val="de-AT"/>
              </w:rPr>
            </w:pPr>
            <w:r w:rsidRPr="006430B7">
              <w:rPr>
                <w:rFonts w:ascii="Slimbach LT" w:hAnsi="Slimbach LT"/>
                <w:sz w:val="24"/>
                <w:lang w:val="de-AT"/>
              </w:rPr>
              <w:t>Gewicht: 2,8</w:t>
            </w:r>
            <w:r w:rsidR="00EF25DA" w:rsidRPr="006430B7">
              <w:rPr>
                <w:rFonts w:ascii="Slimbach LT" w:hAnsi="Slimbach LT"/>
                <w:sz w:val="24"/>
                <w:lang w:val="de-AT"/>
              </w:rPr>
              <w:t xml:space="preserve"> </w:t>
            </w:r>
            <w:r w:rsidRPr="006430B7">
              <w:rPr>
                <w:rFonts w:ascii="Slimbach LT" w:hAnsi="Slimbach LT"/>
                <w:sz w:val="24"/>
                <w:lang w:val="de-AT"/>
              </w:rPr>
              <w:t>kg/m</w:t>
            </w:r>
            <w:r w:rsidRPr="006430B7">
              <w:rPr>
                <w:rFonts w:ascii="Slimbach LT" w:hAnsi="Slimbach LT"/>
                <w:sz w:val="24"/>
                <w:vertAlign w:val="superscript"/>
                <w:lang w:val="de-AT"/>
              </w:rPr>
              <w:t>2</w:t>
            </w:r>
          </w:p>
        </w:tc>
      </w:tr>
      <w:tr w:rsidR="009E0B4F" w:rsidRPr="006430B7" w:rsidTr="00506BDE">
        <w:trPr>
          <w:trHeight w:val="180"/>
        </w:trPr>
        <w:tc>
          <w:tcPr>
            <w:tcW w:w="9049" w:type="dxa"/>
            <w:shd w:val="pct12" w:color="auto" w:fill="auto"/>
          </w:tcPr>
          <w:p w:rsidR="009E0B4F" w:rsidRPr="006430B7" w:rsidRDefault="009E0B4F" w:rsidP="00AE3A81">
            <w:pPr>
              <w:spacing w:line="312" w:lineRule="auto"/>
              <w:jc w:val="both"/>
              <w:rPr>
                <w:rFonts w:ascii="Slimbach LT" w:hAnsi="Slimbach LT"/>
                <w:sz w:val="24"/>
                <w:lang w:val="de-AT"/>
              </w:rPr>
            </w:pPr>
            <w:r w:rsidRPr="006430B7">
              <w:rPr>
                <w:rFonts w:ascii="Slimbach LT" w:hAnsi="Slimbach LT"/>
                <w:sz w:val="24"/>
                <w:lang w:val="de-AT"/>
              </w:rPr>
              <w:t>Verlegung: Vollschalung mind. 24 mm</w:t>
            </w:r>
          </w:p>
        </w:tc>
      </w:tr>
      <w:tr w:rsidR="009E0B4F" w:rsidRPr="006430B7" w:rsidTr="00506BDE">
        <w:trPr>
          <w:trHeight w:val="180"/>
        </w:trPr>
        <w:tc>
          <w:tcPr>
            <w:tcW w:w="9049" w:type="dxa"/>
            <w:shd w:val="pct12" w:color="auto" w:fill="auto"/>
          </w:tcPr>
          <w:p w:rsidR="009E0B4F" w:rsidRPr="006430B7" w:rsidRDefault="009E0B4F" w:rsidP="00AE3A81">
            <w:pPr>
              <w:spacing w:line="312" w:lineRule="auto"/>
              <w:jc w:val="both"/>
              <w:rPr>
                <w:rFonts w:ascii="Slimbach LT" w:hAnsi="Slimbach LT"/>
                <w:sz w:val="24"/>
                <w:lang w:val="de-AT"/>
              </w:rPr>
            </w:pPr>
            <w:r w:rsidRPr="006430B7">
              <w:rPr>
                <w:rFonts w:ascii="Slimbach LT" w:hAnsi="Slimbach LT"/>
                <w:sz w:val="24"/>
                <w:lang w:val="de-AT"/>
              </w:rPr>
              <w:t>Größe: 2</w:t>
            </w:r>
            <w:r w:rsidR="0066247F">
              <w:rPr>
                <w:rFonts w:ascii="Slimbach LT" w:hAnsi="Slimbach LT"/>
                <w:sz w:val="24"/>
                <w:lang w:val="de-AT"/>
              </w:rPr>
              <w:t>9</w:t>
            </w:r>
            <w:r w:rsidRPr="006430B7">
              <w:rPr>
                <w:rFonts w:ascii="Slimbach LT" w:hAnsi="Slimbach LT"/>
                <w:sz w:val="24"/>
                <w:lang w:val="de-AT"/>
              </w:rPr>
              <w:t xml:space="preserve"> x 2</w:t>
            </w:r>
            <w:r w:rsidR="0066247F">
              <w:rPr>
                <w:rFonts w:ascii="Slimbach LT" w:hAnsi="Slimbach LT"/>
                <w:sz w:val="24"/>
                <w:lang w:val="de-AT"/>
              </w:rPr>
              <w:t>9</w:t>
            </w:r>
            <w:r w:rsidRPr="006430B7">
              <w:rPr>
                <w:rFonts w:ascii="Slimbach LT" w:hAnsi="Slimbach LT"/>
                <w:sz w:val="24"/>
                <w:lang w:val="de-AT"/>
              </w:rPr>
              <w:t xml:space="preserve"> cm in verlegter Fläche</w:t>
            </w:r>
          </w:p>
        </w:tc>
      </w:tr>
    </w:tbl>
    <w:p w:rsidR="00813713" w:rsidRPr="006430B7" w:rsidRDefault="00813713" w:rsidP="00813713">
      <w:pPr>
        <w:spacing w:after="0" w:line="312" w:lineRule="auto"/>
        <w:jc w:val="both"/>
        <w:rPr>
          <w:rFonts w:ascii="Slimbach LT" w:hAnsi="Slimbach LT"/>
          <w:sz w:val="24"/>
          <w:szCs w:val="24"/>
          <w:lang w:val="de-AT"/>
        </w:rPr>
      </w:pPr>
    </w:p>
    <w:tbl>
      <w:tblPr>
        <w:tblStyle w:val="Tabellenraster"/>
        <w:tblW w:w="0" w:type="auto"/>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049"/>
      </w:tblGrid>
      <w:tr w:rsidR="0066247F" w:rsidRPr="00CE6CFD" w:rsidTr="00506BDE">
        <w:tc>
          <w:tcPr>
            <w:tcW w:w="9049" w:type="dxa"/>
            <w:shd w:val="pct12" w:color="auto" w:fill="auto"/>
          </w:tcPr>
          <w:p w:rsidR="0066247F" w:rsidRPr="009A2001" w:rsidRDefault="0066247F" w:rsidP="009A516C">
            <w:pPr>
              <w:spacing w:line="312" w:lineRule="auto"/>
              <w:jc w:val="both"/>
              <w:rPr>
                <w:rFonts w:ascii="Slimbach LT" w:hAnsi="Slimbach LT"/>
                <w:sz w:val="24"/>
                <w:lang w:val="de-AT"/>
              </w:rPr>
            </w:pPr>
            <w:r>
              <w:rPr>
                <w:rFonts w:ascii="Slimbach LT" w:hAnsi="Slimbach LT"/>
                <w:b/>
                <w:sz w:val="24"/>
                <w:lang w:val="de-AT"/>
              </w:rPr>
              <w:t xml:space="preserve">Produktbox </w:t>
            </w:r>
            <w:proofErr w:type="spellStart"/>
            <w:r>
              <w:rPr>
                <w:rFonts w:ascii="Slimbach LT" w:hAnsi="Slimbach LT"/>
                <w:b/>
                <w:sz w:val="24"/>
                <w:lang w:val="de-AT"/>
              </w:rPr>
              <w:t>P</w:t>
            </w:r>
            <w:r w:rsidR="009A516C">
              <w:rPr>
                <w:rFonts w:ascii="Slimbach LT" w:hAnsi="Slimbach LT"/>
                <w:b/>
                <w:sz w:val="24"/>
                <w:lang w:val="de-AT"/>
              </w:rPr>
              <w:t>refalz</w:t>
            </w:r>
            <w:proofErr w:type="spellEnd"/>
            <w:r w:rsidR="009A516C">
              <w:rPr>
                <w:rFonts w:ascii="Slimbach LT" w:hAnsi="Slimbach LT"/>
                <w:b/>
                <w:sz w:val="24"/>
                <w:lang w:val="de-AT"/>
              </w:rPr>
              <w:t xml:space="preserve"> &amp; </w:t>
            </w:r>
            <w:proofErr w:type="spellStart"/>
            <w:r w:rsidR="009A516C">
              <w:rPr>
                <w:rFonts w:ascii="Slimbach LT" w:hAnsi="Slimbach LT"/>
                <w:b/>
                <w:sz w:val="24"/>
                <w:lang w:val="de-AT"/>
              </w:rPr>
              <w:t>Falzonal</w:t>
            </w:r>
            <w:proofErr w:type="spellEnd"/>
          </w:p>
        </w:tc>
      </w:tr>
      <w:tr w:rsidR="0066247F" w:rsidRPr="0091111D" w:rsidTr="00506BDE">
        <w:tc>
          <w:tcPr>
            <w:tcW w:w="9049" w:type="dxa"/>
            <w:shd w:val="pct12" w:color="auto" w:fill="auto"/>
          </w:tcPr>
          <w:p w:rsidR="0066247F" w:rsidRDefault="009A516C" w:rsidP="00361B0A">
            <w:pPr>
              <w:jc w:val="both"/>
              <w:rPr>
                <w:rFonts w:ascii="Slimbach LT" w:hAnsi="Slimbach LT"/>
                <w:b/>
                <w:sz w:val="24"/>
                <w:lang w:val="de-AT"/>
              </w:rPr>
            </w:pPr>
            <w:r>
              <w:rPr>
                <w:rFonts w:ascii="Slimbach LT" w:hAnsi="Slimbach LT"/>
                <w:sz w:val="24"/>
                <w:lang w:val="de-AT"/>
              </w:rPr>
              <w:t>Material: b</w:t>
            </w:r>
            <w:r w:rsidR="0066247F">
              <w:rPr>
                <w:rFonts w:ascii="Slimbach LT" w:hAnsi="Slimbach LT"/>
                <w:sz w:val="24"/>
                <w:lang w:val="de-AT"/>
              </w:rPr>
              <w:t>eschichtetes Aluminium, 0,7 mm stark, Zwei</w:t>
            </w:r>
            <w:r>
              <w:rPr>
                <w:rFonts w:ascii="Slimbach LT" w:hAnsi="Slimbach LT"/>
                <w:sz w:val="24"/>
                <w:lang w:val="de-AT"/>
              </w:rPr>
              <w:t>schicht-Einbrennlackierung</w:t>
            </w:r>
          </w:p>
        </w:tc>
      </w:tr>
      <w:tr w:rsidR="0066247F" w:rsidRPr="00F612B8" w:rsidTr="00506BDE">
        <w:trPr>
          <w:trHeight w:val="180"/>
        </w:trPr>
        <w:tc>
          <w:tcPr>
            <w:tcW w:w="9049" w:type="dxa"/>
            <w:shd w:val="pct12" w:color="auto" w:fill="auto"/>
          </w:tcPr>
          <w:p w:rsidR="0066247F" w:rsidRDefault="0066247F" w:rsidP="008D2F6E">
            <w:pPr>
              <w:spacing w:line="312" w:lineRule="auto"/>
              <w:jc w:val="both"/>
              <w:rPr>
                <w:rFonts w:ascii="Slimbach LT" w:hAnsi="Slimbach LT"/>
                <w:sz w:val="24"/>
                <w:lang w:val="de-AT"/>
              </w:rPr>
            </w:pPr>
            <w:r w:rsidRPr="00482FF1">
              <w:rPr>
                <w:rFonts w:ascii="Slimbach LT" w:hAnsi="Slimbach LT"/>
                <w:sz w:val="24"/>
                <w:lang w:val="de-AT"/>
              </w:rPr>
              <w:t>Farbe:</w:t>
            </w:r>
            <w:r>
              <w:rPr>
                <w:rFonts w:ascii="Slimbach LT" w:hAnsi="Slimbach LT"/>
                <w:sz w:val="24"/>
                <w:lang w:val="de-AT"/>
              </w:rPr>
              <w:t xml:space="preserve"> mattgraudunkel</w:t>
            </w:r>
          </w:p>
        </w:tc>
      </w:tr>
      <w:tr w:rsidR="0066247F" w:rsidRPr="0091111D" w:rsidTr="00506BDE">
        <w:trPr>
          <w:trHeight w:val="180"/>
        </w:trPr>
        <w:tc>
          <w:tcPr>
            <w:tcW w:w="9049" w:type="dxa"/>
            <w:shd w:val="pct12" w:color="auto" w:fill="auto"/>
          </w:tcPr>
          <w:p w:rsidR="0066247F" w:rsidRPr="00081A96" w:rsidRDefault="0066247F" w:rsidP="0066247F">
            <w:pPr>
              <w:jc w:val="both"/>
              <w:rPr>
                <w:rFonts w:ascii="Slimbach LT" w:hAnsi="Slimbach LT"/>
                <w:sz w:val="24"/>
                <w:lang w:val="de-AT"/>
              </w:rPr>
            </w:pPr>
            <w:r>
              <w:rPr>
                <w:rFonts w:ascii="Slimbach LT" w:hAnsi="Slimbach LT"/>
                <w:sz w:val="24"/>
                <w:lang w:val="de-AT"/>
              </w:rPr>
              <w:lastRenderedPageBreak/>
              <w:t>Befestigung: PREFA Doppelstehfalz mit Langschiebehaft und Festhaften, gemäß statischer Erfordernis</w:t>
            </w:r>
          </w:p>
        </w:tc>
      </w:tr>
      <w:tr w:rsidR="0066247F" w:rsidRPr="0091111D" w:rsidTr="00506BDE">
        <w:trPr>
          <w:trHeight w:val="180"/>
        </w:trPr>
        <w:tc>
          <w:tcPr>
            <w:tcW w:w="9049" w:type="dxa"/>
            <w:shd w:val="pct12" w:color="auto" w:fill="auto"/>
          </w:tcPr>
          <w:p w:rsidR="0066247F" w:rsidRPr="00081A96" w:rsidRDefault="0066247F" w:rsidP="00361B0A">
            <w:pPr>
              <w:spacing w:line="312" w:lineRule="auto"/>
              <w:jc w:val="both"/>
              <w:rPr>
                <w:rFonts w:ascii="Slimbach LT" w:hAnsi="Slimbach LT"/>
                <w:sz w:val="24"/>
                <w:lang w:val="de-AT"/>
              </w:rPr>
            </w:pPr>
            <w:r>
              <w:rPr>
                <w:rFonts w:ascii="Slimbach LT" w:hAnsi="Slimbach LT"/>
                <w:sz w:val="24"/>
                <w:lang w:val="de-AT"/>
              </w:rPr>
              <w:t>Gewicht: 1,89 kg/m</w:t>
            </w:r>
            <w:r w:rsidRPr="009A2001">
              <w:rPr>
                <w:rFonts w:ascii="Slimbach LT" w:hAnsi="Slimbach LT"/>
                <w:sz w:val="24"/>
                <w:vertAlign w:val="superscript"/>
                <w:lang w:val="de-AT"/>
              </w:rPr>
              <w:t>2</w:t>
            </w:r>
          </w:p>
        </w:tc>
      </w:tr>
      <w:tr w:rsidR="0066247F" w:rsidRPr="00EA5E28" w:rsidTr="00506BDE">
        <w:trPr>
          <w:trHeight w:val="180"/>
        </w:trPr>
        <w:tc>
          <w:tcPr>
            <w:tcW w:w="9049" w:type="dxa"/>
            <w:shd w:val="pct12" w:color="auto" w:fill="auto"/>
          </w:tcPr>
          <w:p w:rsidR="0066247F" w:rsidRDefault="0066247F" w:rsidP="008D2F6E">
            <w:pPr>
              <w:spacing w:line="312" w:lineRule="auto"/>
              <w:jc w:val="both"/>
              <w:rPr>
                <w:rFonts w:ascii="Slimbach LT" w:hAnsi="Slimbach LT"/>
                <w:sz w:val="24"/>
                <w:lang w:val="de-AT"/>
              </w:rPr>
            </w:pPr>
            <w:r>
              <w:rPr>
                <w:rFonts w:ascii="Slimbach LT" w:hAnsi="Slimbach LT"/>
                <w:sz w:val="24"/>
                <w:lang w:val="de-AT"/>
              </w:rPr>
              <w:t>Verlegung: auf Vollschalung mind. 24 mm</w:t>
            </w:r>
          </w:p>
        </w:tc>
      </w:tr>
      <w:tr w:rsidR="0066247F" w:rsidRPr="0091111D" w:rsidTr="00506BDE">
        <w:trPr>
          <w:trHeight w:val="180"/>
        </w:trPr>
        <w:tc>
          <w:tcPr>
            <w:tcW w:w="9049" w:type="dxa"/>
            <w:shd w:val="pct12" w:color="auto" w:fill="auto"/>
          </w:tcPr>
          <w:p w:rsidR="0066247F" w:rsidRDefault="00361B0A" w:rsidP="00361B0A">
            <w:pPr>
              <w:spacing w:line="312" w:lineRule="auto"/>
              <w:jc w:val="both"/>
              <w:rPr>
                <w:rFonts w:ascii="Slimbach LT" w:hAnsi="Slimbach LT"/>
                <w:sz w:val="24"/>
                <w:lang w:val="de-AT"/>
              </w:rPr>
            </w:pPr>
            <w:r>
              <w:rPr>
                <w:rFonts w:ascii="Slimbach LT" w:hAnsi="Slimbach LT"/>
                <w:sz w:val="24"/>
                <w:lang w:val="de-AT"/>
              </w:rPr>
              <w:t>Maße: 0,7 x 6</w:t>
            </w:r>
            <w:r w:rsidR="0066247F">
              <w:rPr>
                <w:rFonts w:ascii="Slimbach LT" w:hAnsi="Slimbach LT"/>
                <w:sz w:val="24"/>
                <w:lang w:val="de-AT"/>
              </w:rPr>
              <w:t>00</w:t>
            </w:r>
            <w:r w:rsidR="009A516C">
              <w:rPr>
                <w:rFonts w:ascii="Slimbach LT" w:hAnsi="Slimbach LT"/>
                <w:sz w:val="24"/>
                <w:lang w:val="de-AT"/>
              </w:rPr>
              <w:t xml:space="preserve"> </w:t>
            </w:r>
            <w:r w:rsidR="0066247F">
              <w:rPr>
                <w:rFonts w:ascii="Slimbach LT" w:hAnsi="Slimbach LT"/>
                <w:sz w:val="24"/>
                <w:lang w:val="de-AT"/>
              </w:rPr>
              <w:t xml:space="preserve">mm </w:t>
            </w:r>
          </w:p>
        </w:tc>
      </w:tr>
    </w:tbl>
    <w:p w:rsidR="009E6160" w:rsidRPr="006430B7" w:rsidRDefault="00B44DEA" w:rsidP="005D5D07">
      <w:pPr>
        <w:autoSpaceDE w:val="0"/>
        <w:autoSpaceDN w:val="0"/>
        <w:adjustRightInd w:val="0"/>
        <w:spacing w:after="0" w:line="360" w:lineRule="auto"/>
        <w:jc w:val="both"/>
        <w:rPr>
          <w:rFonts w:ascii="Slimbach LT" w:hAnsi="Slimbach LT"/>
          <w:b/>
          <w:sz w:val="24"/>
          <w:lang w:val="de-AT"/>
        </w:rPr>
      </w:pPr>
      <w:r w:rsidRPr="006430B7">
        <w:rPr>
          <w:rFonts w:ascii="Slimbach LT" w:hAnsi="Slimbach LT"/>
          <w:b/>
          <w:noProof/>
          <w:sz w:val="24"/>
          <w:lang w:val="en-US" w:eastAsia="en-US"/>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278130</wp:posOffset>
                </wp:positionV>
                <wp:extent cx="5743575" cy="1647825"/>
                <wp:effectExtent l="0" t="0" r="28575"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647825"/>
                        </a:xfrm>
                        <a:prstGeom prst="rect">
                          <a:avLst/>
                        </a:prstGeom>
                        <a:solidFill>
                          <a:srgbClr val="C00000"/>
                        </a:solidFill>
                        <a:ln w="9525">
                          <a:solidFill>
                            <a:schemeClr val="bg1">
                              <a:lumMod val="65000"/>
                            </a:schemeClr>
                          </a:solidFill>
                          <a:miter lim="800000"/>
                          <a:headEnd/>
                          <a:tailEnd/>
                        </a:ln>
                      </wps:spPr>
                      <wps:txbx>
                        <w:txbxContent>
                          <w:p w:rsidR="006223C0" w:rsidRPr="0026081C" w:rsidRDefault="0026081C" w:rsidP="003E5C4B">
                            <w:pPr>
                              <w:jc w:val="both"/>
                              <w:rPr>
                                <w:rFonts w:ascii="Times New Roman" w:hAnsi="Times New Roman" w:cs="Times New Roman"/>
                                <w:b/>
                              </w:rPr>
                            </w:pPr>
                            <w:r>
                              <w:rPr>
                                <w:rFonts w:ascii="Times New Roman" w:hAnsi="Times New Roman" w:cs="Times New Roman"/>
                                <w:b/>
                              </w:rPr>
                              <w:t>Architekten</w:t>
                            </w:r>
                            <w:r w:rsidR="006223C0" w:rsidRPr="00A70A5B">
                              <w:rPr>
                                <w:rFonts w:ascii="Times New Roman" w:hAnsi="Times New Roman" w:cs="Times New Roman"/>
                                <w:b/>
                              </w:rPr>
                              <w:t>-Empfehlung:</w:t>
                            </w:r>
                          </w:p>
                          <w:p w:rsidR="00207B00" w:rsidRDefault="0026081C" w:rsidP="003C5441">
                            <w:pPr>
                              <w:spacing w:after="0" w:line="240" w:lineRule="auto"/>
                            </w:pPr>
                            <w:r>
                              <w:t>„</w:t>
                            </w:r>
                            <w:r w:rsidRPr="0026081C">
                              <w:t>Die Dach- und Fassadensysteme von PREFA bringen viele Vorteile mit sich. Neben der ansprechenden Optik überzeugen die Rauten durch die optimale Verwendungsmöglichkeit bei geschwungenen Fassaden</w:t>
                            </w:r>
                            <w:r w:rsidR="009A516C">
                              <w:t>.</w:t>
                            </w:r>
                            <w:r>
                              <w:t>“</w:t>
                            </w:r>
                          </w:p>
                          <w:p w:rsidR="0026081C" w:rsidRPr="00361B0A" w:rsidRDefault="0026081C" w:rsidP="003C5441">
                            <w:pPr>
                              <w:spacing w:after="0" w:line="240" w:lineRule="auto"/>
                            </w:pPr>
                          </w:p>
                          <w:p w:rsidR="0026081C" w:rsidRDefault="0026081C" w:rsidP="003C5441">
                            <w:pPr>
                              <w:spacing w:after="0" w:line="240" w:lineRule="auto"/>
                              <w:rPr>
                                <w:lang w:val="en-US"/>
                              </w:rPr>
                            </w:pPr>
                            <w:r>
                              <w:rPr>
                                <w:lang w:val="en-US"/>
                              </w:rPr>
                              <w:t>Dipl. Ing. Arch. Carl Michael Römer</w:t>
                            </w:r>
                          </w:p>
                          <w:p w:rsidR="0026081C" w:rsidRPr="00C1479F" w:rsidRDefault="0026081C" w:rsidP="003C5441">
                            <w:pPr>
                              <w:spacing w:after="0" w:line="240" w:lineRule="auto"/>
                              <w:rPr>
                                <w:lang w:val="en-US"/>
                              </w:rPr>
                            </w:pPr>
                            <w:r w:rsidRPr="0026081C">
                              <w:rPr>
                                <w:lang w:val="en-US"/>
                              </w:rPr>
                              <w:t>www.cm-roemer.de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margin-top:21.9pt;width:452.25pt;height:129.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" fillcolor="#c00000" strokecolor="#a5a5a5 [2092]">
                <v:textbox>
                  <w:txbxContent>
                    <w:p w:rsidR="006223C0" w:rsidRPr="0026081C" w:rsidRDefault="0026081C" w:rsidP="003E5C4B">
                      <w:pPr>
                        <w:jc w:val="both"/>
                        <w:rPr>
                          <w:rFonts w:ascii="Times New Roman" w:hAnsi="Times New Roman" w:cs="Times New Roman"/>
                          <w:b/>
                        </w:rPr>
                      </w:pPr>
                      <w:r>
                        <w:rPr>
                          <w:rFonts w:ascii="Times New Roman" w:hAnsi="Times New Roman" w:cs="Times New Roman"/>
                          <w:b/>
                        </w:rPr>
                        <w:t>Architekten</w:t>
                      </w:r>
                      <w:r w:rsidR="006223C0" w:rsidRPr="00A70A5B">
                        <w:rPr>
                          <w:rFonts w:ascii="Times New Roman" w:hAnsi="Times New Roman" w:cs="Times New Roman"/>
                          <w:b/>
                        </w:rPr>
                        <w:t>-Empfehlung:</w:t>
                      </w:r>
                    </w:p>
                    <w:p w:rsidR="00207B00" w:rsidRDefault="0026081C" w:rsidP="003C5441">
                      <w:pPr>
                        <w:spacing w:after="0" w:line="240" w:lineRule="auto"/>
                      </w:pPr>
                      <w:r>
                        <w:t>„</w:t>
                      </w:r>
                      <w:r w:rsidRPr="0026081C">
                        <w:t>Die Dach- und Fassadensysteme von PREFA bringen viele Vorteile mit sich. Neben der ansprechenden Optik überzeugen die Rauten durch die optimale Verwendungsmöglichkeit bei geschwungenen Fassaden</w:t>
                      </w:r>
                      <w:r w:rsidR="009A516C">
                        <w:t>.</w:t>
                      </w:r>
                      <w:r>
                        <w:t>“</w:t>
                      </w:r>
                    </w:p>
                    <w:p w:rsidR="0026081C" w:rsidRPr="00361B0A" w:rsidRDefault="0026081C" w:rsidP="003C5441">
                      <w:pPr>
                        <w:spacing w:after="0" w:line="240" w:lineRule="auto"/>
                      </w:pPr>
                    </w:p>
                    <w:p w:rsidR="0026081C" w:rsidRDefault="0026081C" w:rsidP="003C5441">
                      <w:pPr>
                        <w:spacing w:after="0" w:line="240" w:lineRule="auto"/>
                        <w:rPr>
                          <w:lang w:val="en-US"/>
                        </w:rPr>
                      </w:pPr>
                      <w:r>
                        <w:rPr>
                          <w:lang w:val="en-US"/>
                        </w:rPr>
                        <w:t>Dipl. Ing. Arch. Carl Michael Römer</w:t>
                      </w:r>
                    </w:p>
                    <w:p w:rsidR="0026081C" w:rsidRPr="00C1479F" w:rsidRDefault="0026081C" w:rsidP="003C5441">
                      <w:pPr>
                        <w:spacing w:after="0" w:line="240" w:lineRule="auto"/>
                        <w:rPr>
                          <w:lang w:val="en-US"/>
                        </w:rPr>
                      </w:pPr>
                      <w:r w:rsidRPr="0026081C">
                        <w:rPr>
                          <w:lang w:val="en-US"/>
                        </w:rPr>
                        <w:t>www.cm-roemer.de</w:t>
                      </w:r>
                    </w:p>
                  </w:txbxContent>
                </v:textbox>
                <w10:wrap anchorx="margin"/>
              </v:shape>
            </w:pict>
          </mc:Fallback>
        </mc:AlternateContent>
      </w:r>
    </w:p>
    <w:p w:rsidR="005D5D07" w:rsidRPr="006430B7" w:rsidRDefault="005D5D07" w:rsidP="005D5D07">
      <w:pPr>
        <w:autoSpaceDE w:val="0"/>
        <w:autoSpaceDN w:val="0"/>
        <w:adjustRightInd w:val="0"/>
        <w:spacing w:after="0" w:line="360" w:lineRule="auto"/>
        <w:jc w:val="both"/>
        <w:rPr>
          <w:rFonts w:ascii="Slimbach LT" w:hAnsi="Slimbach LT"/>
          <w:b/>
          <w:sz w:val="24"/>
          <w:lang w:val="de-AT"/>
        </w:rPr>
      </w:pPr>
    </w:p>
    <w:p w:rsidR="005D5D07" w:rsidRPr="006430B7" w:rsidRDefault="005D5D07" w:rsidP="005D5D07">
      <w:pPr>
        <w:autoSpaceDE w:val="0"/>
        <w:autoSpaceDN w:val="0"/>
        <w:adjustRightInd w:val="0"/>
        <w:spacing w:after="0" w:line="360" w:lineRule="auto"/>
        <w:jc w:val="both"/>
        <w:rPr>
          <w:rFonts w:ascii="Slimbach LT" w:hAnsi="Slimbach LT"/>
          <w:b/>
          <w:sz w:val="24"/>
          <w:lang w:val="de-AT"/>
        </w:rPr>
      </w:pPr>
    </w:p>
    <w:p w:rsidR="005D5D07" w:rsidRPr="006430B7" w:rsidRDefault="005D5D07" w:rsidP="005D5D07">
      <w:pPr>
        <w:autoSpaceDE w:val="0"/>
        <w:autoSpaceDN w:val="0"/>
        <w:adjustRightInd w:val="0"/>
        <w:spacing w:after="0" w:line="360" w:lineRule="auto"/>
        <w:jc w:val="both"/>
        <w:rPr>
          <w:rFonts w:ascii="Slimbach LT" w:hAnsi="Slimbach LT"/>
          <w:b/>
          <w:sz w:val="24"/>
          <w:lang w:val="de-AT"/>
        </w:rPr>
      </w:pPr>
    </w:p>
    <w:p w:rsidR="005D5D07" w:rsidRPr="006430B7" w:rsidRDefault="005D5D07" w:rsidP="005D5D07">
      <w:pPr>
        <w:autoSpaceDE w:val="0"/>
        <w:autoSpaceDN w:val="0"/>
        <w:adjustRightInd w:val="0"/>
        <w:spacing w:after="0" w:line="360" w:lineRule="auto"/>
        <w:jc w:val="both"/>
        <w:rPr>
          <w:rFonts w:ascii="Slimbach LT" w:hAnsi="Slimbach LT"/>
          <w:b/>
          <w:sz w:val="24"/>
          <w:lang w:val="de-AT"/>
        </w:rPr>
      </w:pPr>
    </w:p>
    <w:p w:rsidR="005D5D07" w:rsidRPr="006430B7" w:rsidRDefault="005D5D07" w:rsidP="005D5D07">
      <w:pPr>
        <w:autoSpaceDE w:val="0"/>
        <w:autoSpaceDN w:val="0"/>
        <w:adjustRightInd w:val="0"/>
        <w:spacing w:after="0" w:line="360" w:lineRule="auto"/>
        <w:jc w:val="both"/>
        <w:rPr>
          <w:rFonts w:ascii="Slimbach LT" w:hAnsi="Slimbach LT"/>
          <w:b/>
          <w:sz w:val="24"/>
          <w:lang w:val="de-AT"/>
        </w:rPr>
      </w:pPr>
    </w:p>
    <w:p w:rsidR="005D5D07" w:rsidRPr="006430B7" w:rsidRDefault="005D5D07" w:rsidP="005D5D07">
      <w:pPr>
        <w:autoSpaceDE w:val="0"/>
        <w:autoSpaceDN w:val="0"/>
        <w:adjustRightInd w:val="0"/>
        <w:spacing w:after="0" w:line="360" w:lineRule="auto"/>
        <w:jc w:val="both"/>
        <w:rPr>
          <w:rFonts w:ascii="Slimbach LT" w:hAnsi="Slimbach LT"/>
          <w:b/>
          <w:sz w:val="24"/>
          <w:lang w:val="de-AT"/>
        </w:rPr>
      </w:pPr>
    </w:p>
    <w:p w:rsidR="00C77C04" w:rsidRPr="006430B7" w:rsidRDefault="00C77C04" w:rsidP="00B95593">
      <w:pPr>
        <w:spacing w:after="0" w:line="312" w:lineRule="auto"/>
        <w:jc w:val="both"/>
        <w:rPr>
          <w:rFonts w:ascii="Slimbach LT" w:hAnsi="Slimbach LT"/>
          <w:b/>
          <w:sz w:val="24"/>
          <w:lang w:val="de-AT"/>
        </w:rPr>
      </w:pPr>
    </w:p>
    <w:p w:rsidR="00C77C04" w:rsidRPr="006430B7" w:rsidRDefault="00C77C04" w:rsidP="00B95593">
      <w:pPr>
        <w:spacing w:after="0" w:line="312" w:lineRule="auto"/>
        <w:jc w:val="both"/>
        <w:rPr>
          <w:rFonts w:ascii="Slimbach LT" w:hAnsi="Slimbach LT"/>
          <w:b/>
          <w:sz w:val="24"/>
          <w:lang w:val="de-AT"/>
        </w:rPr>
      </w:pPr>
    </w:p>
    <w:p w:rsidR="004C1612" w:rsidRPr="006430B7" w:rsidRDefault="004C1612" w:rsidP="004C1612">
      <w:pPr>
        <w:spacing w:after="0" w:line="312" w:lineRule="auto"/>
        <w:jc w:val="both"/>
        <w:rPr>
          <w:rFonts w:ascii="Slimbach LT" w:hAnsi="Slimbach LT"/>
          <w:sz w:val="20"/>
          <w:szCs w:val="20"/>
          <w:lang w:val="de-AT"/>
        </w:rPr>
      </w:pPr>
      <w:r w:rsidRPr="006430B7">
        <w:rPr>
          <w:rFonts w:ascii="Slimbach LT" w:hAnsi="Slimbach LT"/>
          <w:b/>
          <w:sz w:val="20"/>
          <w:szCs w:val="20"/>
          <w:lang w:val="de-AT"/>
        </w:rPr>
        <w:t>PREFA im Überblick.</w:t>
      </w:r>
      <w:r w:rsidRPr="006430B7">
        <w:rPr>
          <w:rFonts w:ascii="Slimbach LT" w:hAnsi="Slimbach LT"/>
          <w:sz w:val="20"/>
          <w:szCs w:val="20"/>
          <w:lang w:val="de-AT"/>
        </w:rPr>
        <w:t xml:space="preserve"> Die PREFA Aluminiumprodukte GmbH ist europaweit seit 70 Jahren mit der Entwicklung, Produktion und Vermarktung von Dach- und Fassadensystemen aus Aluminium erfolgreich. Insgesamt beschäftigt </w:t>
      </w:r>
      <w:r w:rsidR="008561B7" w:rsidRPr="006430B7">
        <w:rPr>
          <w:rFonts w:ascii="Slimbach LT" w:hAnsi="Slimbach LT"/>
          <w:sz w:val="20"/>
          <w:szCs w:val="20"/>
          <w:lang w:val="de-AT"/>
        </w:rPr>
        <w:t xml:space="preserve">die PREFA Gruppe </w:t>
      </w:r>
      <w:r w:rsidR="00EA5F1B" w:rsidRPr="006430B7">
        <w:rPr>
          <w:rFonts w:ascii="Slimbach LT" w:hAnsi="Slimbach LT"/>
          <w:sz w:val="20"/>
          <w:szCs w:val="20"/>
          <w:lang w:val="de-AT"/>
        </w:rPr>
        <w:t xml:space="preserve">rund </w:t>
      </w:r>
      <w:r w:rsidR="008561B7" w:rsidRPr="006430B7">
        <w:rPr>
          <w:rFonts w:ascii="Slimbach LT" w:hAnsi="Slimbach LT"/>
          <w:sz w:val="20"/>
          <w:szCs w:val="20"/>
          <w:lang w:val="de-AT"/>
        </w:rPr>
        <w:t>500</w:t>
      </w:r>
      <w:r w:rsidR="00DD5C8B" w:rsidRPr="006430B7">
        <w:rPr>
          <w:rFonts w:ascii="Slimbach LT" w:hAnsi="Slimbach LT"/>
          <w:sz w:val="20"/>
          <w:szCs w:val="20"/>
          <w:lang w:val="de-AT"/>
        </w:rPr>
        <w:t xml:space="preserve"> </w:t>
      </w:r>
      <w:r w:rsidRPr="006430B7">
        <w:rPr>
          <w:rFonts w:ascii="Slimbach LT" w:hAnsi="Slimbach LT"/>
          <w:sz w:val="20"/>
          <w:szCs w:val="20"/>
          <w:lang w:val="de-AT"/>
        </w:rPr>
        <w:t xml:space="preserve">MitarbeiterInnen. Die Produktion der über 4.000 hochwertigen Produkte erfolgt ausschließlich in Österreich und Deutschland. PREFA ist Teil der Unternehmensgruppe des Industriellen Dr. Cornelius Grupp, die weltweit über </w:t>
      </w:r>
      <w:r w:rsidR="00290597" w:rsidRPr="006430B7">
        <w:rPr>
          <w:rFonts w:ascii="Slimbach LT" w:hAnsi="Slimbach LT"/>
          <w:sz w:val="20"/>
          <w:szCs w:val="20"/>
          <w:lang w:val="de-AT"/>
        </w:rPr>
        <w:t>8</w:t>
      </w:r>
      <w:r w:rsidRPr="006430B7">
        <w:rPr>
          <w:rFonts w:ascii="Slimbach LT" w:hAnsi="Slimbach LT"/>
          <w:sz w:val="20"/>
          <w:szCs w:val="20"/>
          <w:lang w:val="de-AT"/>
        </w:rPr>
        <w:t>.000 Mitarbeiter</w:t>
      </w:r>
      <w:r w:rsidR="005F160F" w:rsidRPr="006430B7">
        <w:rPr>
          <w:rFonts w:ascii="Slimbach LT" w:hAnsi="Slimbach LT"/>
          <w:sz w:val="20"/>
          <w:szCs w:val="20"/>
          <w:lang w:val="de-AT"/>
        </w:rPr>
        <w:t>Innen</w:t>
      </w:r>
      <w:r w:rsidRPr="006430B7">
        <w:rPr>
          <w:rFonts w:ascii="Slimbach LT" w:hAnsi="Slimbach LT"/>
          <w:sz w:val="20"/>
          <w:szCs w:val="20"/>
          <w:lang w:val="de-AT"/>
        </w:rPr>
        <w:t xml:space="preserve"> in über </w:t>
      </w:r>
      <w:r w:rsidR="00290597" w:rsidRPr="006430B7">
        <w:rPr>
          <w:rFonts w:ascii="Slimbach LT" w:hAnsi="Slimbach LT"/>
          <w:sz w:val="20"/>
          <w:szCs w:val="20"/>
          <w:lang w:val="de-AT"/>
        </w:rPr>
        <w:t>4</w:t>
      </w:r>
      <w:r w:rsidRPr="006430B7">
        <w:rPr>
          <w:rFonts w:ascii="Slimbach LT" w:hAnsi="Slimbach LT"/>
          <w:sz w:val="20"/>
          <w:szCs w:val="20"/>
          <w:lang w:val="de-AT"/>
        </w:rPr>
        <w:t>0 Produktionsstandorten beschäftigt.</w:t>
      </w:r>
    </w:p>
    <w:p w:rsidR="00C77C04" w:rsidRPr="006430B7" w:rsidRDefault="00C77C04" w:rsidP="00B95593">
      <w:pPr>
        <w:spacing w:after="0" w:line="312" w:lineRule="auto"/>
        <w:jc w:val="both"/>
        <w:rPr>
          <w:rFonts w:ascii="Slimbach LT" w:hAnsi="Slimbach LT"/>
          <w:b/>
          <w:sz w:val="24"/>
          <w:lang w:val="de-AT"/>
        </w:rPr>
      </w:pPr>
    </w:p>
    <w:p w:rsidR="00CC474E" w:rsidRPr="006430B7" w:rsidRDefault="00CC474E" w:rsidP="0088020F">
      <w:pPr>
        <w:spacing w:after="0" w:line="312" w:lineRule="auto"/>
        <w:jc w:val="both"/>
        <w:rPr>
          <w:rFonts w:ascii="Slimbach LT" w:hAnsi="Slimbach LT"/>
          <w:b/>
          <w:sz w:val="24"/>
          <w:lang w:val="de-AT"/>
        </w:rPr>
      </w:pPr>
    </w:p>
    <w:p w:rsidR="00911DC6" w:rsidRDefault="00911DC6" w:rsidP="0088020F">
      <w:pPr>
        <w:spacing w:after="0" w:line="312" w:lineRule="auto"/>
        <w:jc w:val="both"/>
        <w:rPr>
          <w:rFonts w:ascii="Slimbach LT" w:hAnsi="Slimbach LT"/>
          <w:b/>
          <w:sz w:val="16"/>
          <w:szCs w:val="16"/>
          <w:lang w:val="pt-PT"/>
        </w:rPr>
      </w:pPr>
      <w:r w:rsidRPr="006430B7">
        <w:rPr>
          <w:rFonts w:ascii="Slimbach LT" w:hAnsi="Slimbach LT"/>
          <w:b/>
          <w:sz w:val="16"/>
          <w:szCs w:val="16"/>
          <w:lang w:val="pt-PT"/>
        </w:rPr>
        <w:t>Fotocredit:</w:t>
      </w:r>
      <w:r w:rsidR="000739EE" w:rsidRPr="006430B7">
        <w:rPr>
          <w:rFonts w:ascii="Slimbach LT" w:hAnsi="Slimbach LT"/>
          <w:b/>
          <w:sz w:val="16"/>
          <w:szCs w:val="16"/>
          <w:lang w:val="pt-PT"/>
        </w:rPr>
        <w:t xml:space="preserve"> PREFA/Croce</w:t>
      </w:r>
      <w:r w:rsidR="00C85D72">
        <w:rPr>
          <w:rFonts w:ascii="Slimbach LT" w:hAnsi="Slimbach LT"/>
          <w:b/>
          <w:sz w:val="16"/>
          <w:szCs w:val="16"/>
          <w:lang w:val="pt-PT"/>
        </w:rPr>
        <w:t xml:space="preserve"> &amp; Wir</w:t>
      </w:r>
    </w:p>
    <w:p w:rsidR="00C85D72" w:rsidRDefault="00C85D72" w:rsidP="0088020F">
      <w:pPr>
        <w:spacing w:after="0" w:line="312" w:lineRule="auto"/>
        <w:jc w:val="both"/>
        <w:rPr>
          <w:rFonts w:ascii="Slimbach LT" w:hAnsi="Slimbach LT"/>
          <w:b/>
          <w:sz w:val="16"/>
          <w:szCs w:val="16"/>
          <w:lang w:val="pt-PT"/>
        </w:rPr>
      </w:pPr>
    </w:p>
    <w:p w:rsidR="00845A70" w:rsidRPr="006430B7" w:rsidRDefault="00845A70" w:rsidP="00845A70">
      <w:pPr>
        <w:spacing w:after="0" w:line="312" w:lineRule="auto"/>
        <w:jc w:val="both"/>
        <w:rPr>
          <w:rFonts w:ascii="Slimbach LT" w:eastAsia="Calibri" w:hAnsi="Slimbach LT" w:cs="Times New Roman"/>
          <w:b/>
          <w:sz w:val="16"/>
          <w:szCs w:val="16"/>
          <w:u w:val="single"/>
          <w:lang w:val="pt-PT" w:eastAsia="en-US"/>
        </w:rPr>
      </w:pPr>
      <w:r w:rsidRPr="006430B7">
        <w:rPr>
          <w:rFonts w:ascii="Slimbach LT" w:eastAsia="Calibri" w:hAnsi="Slimbach LT" w:cs="Times New Roman"/>
          <w:b/>
          <w:sz w:val="16"/>
          <w:szCs w:val="16"/>
          <w:u w:val="single"/>
          <w:lang w:val="pt-PT" w:eastAsia="en-US"/>
        </w:rPr>
        <w:t>Presseinformationen</w:t>
      </w:r>
      <w:r w:rsidR="005D5D07" w:rsidRPr="006430B7">
        <w:rPr>
          <w:rFonts w:ascii="Slimbach LT" w:eastAsia="Calibri" w:hAnsi="Slimbach LT" w:cs="Times New Roman"/>
          <w:b/>
          <w:sz w:val="16"/>
          <w:szCs w:val="16"/>
          <w:u w:val="single"/>
          <w:lang w:val="pt-PT" w:eastAsia="en-US"/>
        </w:rPr>
        <w:t xml:space="preserve"> </w:t>
      </w:r>
      <w:r w:rsidRPr="006430B7">
        <w:rPr>
          <w:rFonts w:ascii="Slimbach LT" w:eastAsia="Calibri" w:hAnsi="Slimbach LT" w:cs="Times New Roman"/>
          <w:b/>
          <w:sz w:val="16"/>
          <w:szCs w:val="16"/>
          <w:u w:val="single"/>
          <w:lang w:val="pt-PT" w:eastAsia="en-US"/>
        </w:rPr>
        <w:t>international:</w:t>
      </w:r>
    </w:p>
    <w:p w:rsidR="00845A70" w:rsidRPr="006430B7" w:rsidRDefault="00845A70" w:rsidP="00845A70">
      <w:pPr>
        <w:spacing w:after="0" w:line="312" w:lineRule="auto"/>
        <w:jc w:val="both"/>
        <w:rPr>
          <w:rFonts w:ascii="Slimbach LT" w:eastAsia="Calibri" w:hAnsi="Slimbach LT" w:cs="Times New Roman"/>
          <w:sz w:val="16"/>
          <w:szCs w:val="16"/>
          <w:lang w:val="pt-PT" w:eastAsia="en-US"/>
        </w:rPr>
      </w:pPr>
      <w:r w:rsidRPr="006430B7">
        <w:rPr>
          <w:rFonts w:ascii="Slimbach LT" w:eastAsia="Calibri" w:hAnsi="Slimbach LT" w:cs="Times New Roman"/>
          <w:sz w:val="16"/>
          <w:szCs w:val="16"/>
          <w:lang w:val="pt-PT" w:eastAsia="en-US"/>
        </w:rPr>
        <w:t>Rudolf Körber</w:t>
      </w:r>
    </w:p>
    <w:p w:rsidR="00845A70" w:rsidRPr="006430B7" w:rsidRDefault="00290597" w:rsidP="00845A70">
      <w:pPr>
        <w:spacing w:after="0" w:line="312" w:lineRule="auto"/>
        <w:jc w:val="both"/>
        <w:rPr>
          <w:rFonts w:ascii="Slimbach LT" w:eastAsia="Calibri" w:hAnsi="Slimbach LT" w:cs="Times New Roman"/>
          <w:sz w:val="16"/>
          <w:szCs w:val="16"/>
          <w:lang w:val="pt-PT" w:eastAsia="en-US"/>
        </w:rPr>
      </w:pPr>
      <w:r w:rsidRPr="006430B7">
        <w:rPr>
          <w:rFonts w:ascii="Slimbach LT" w:eastAsia="Calibri" w:hAnsi="Slimbach LT" w:cs="Times New Roman"/>
          <w:sz w:val="16"/>
          <w:szCs w:val="16"/>
          <w:lang w:val="pt-PT" w:eastAsia="en-US"/>
        </w:rPr>
        <w:t>Head Group Marketing</w:t>
      </w:r>
    </w:p>
    <w:p w:rsidR="00845A70" w:rsidRPr="006430B7" w:rsidRDefault="00845A70" w:rsidP="00845A70">
      <w:pPr>
        <w:spacing w:after="0" w:line="312" w:lineRule="auto"/>
        <w:jc w:val="both"/>
        <w:rPr>
          <w:rFonts w:ascii="Slimbach LT" w:eastAsia="Calibri" w:hAnsi="Slimbach LT" w:cs="Times New Roman"/>
          <w:sz w:val="16"/>
          <w:szCs w:val="16"/>
          <w:lang w:val="pt-PT" w:eastAsia="en-US"/>
        </w:rPr>
      </w:pPr>
      <w:r w:rsidRPr="006430B7">
        <w:rPr>
          <w:rFonts w:ascii="Slimbach LT" w:eastAsia="Calibri" w:hAnsi="Slimbach LT" w:cs="Times New Roman"/>
          <w:sz w:val="16"/>
          <w:szCs w:val="16"/>
          <w:lang w:val="pt-PT" w:eastAsia="en-US"/>
        </w:rPr>
        <w:t>PREFA Aluminiumprodukte GmbH</w:t>
      </w:r>
    </w:p>
    <w:p w:rsidR="00845A70" w:rsidRPr="006430B7" w:rsidRDefault="00845A70" w:rsidP="00845A70">
      <w:pPr>
        <w:spacing w:after="0" w:line="312" w:lineRule="auto"/>
        <w:jc w:val="both"/>
        <w:rPr>
          <w:rFonts w:ascii="Slimbach LT" w:eastAsia="Calibri" w:hAnsi="Slimbach LT" w:cs="Times New Roman"/>
          <w:sz w:val="16"/>
          <w:szCs w:val="16"/>
          <w:lang w:val="pt-PT" w:eastAsia="en-US"/>
        </w:rPr>
      </w:pPr>
      <w:r w:rsidRPr="006430B7">
        <w:rPr>
          <w:rFonts w:ascii="Slimbach LT" w:eastAsia="Calibri" w:hAnsi="Slimbach LT" w:cs="Times New Roman"/>
          <w:sz w:val="16"/>
          <w:szCs w:val="16"/>
          <w:lang w:val="pt-PT" w:eastAsia="en-US"/>
        </w:rPr>
        <w:t>Werkstraße 1, A-3182 Marktl/Lilienfeld</w:t>
      </w:r>
    </w:p>
    <w:p w:rsidR="00845A70" w:rsidRPr="006430B7" w:rsidRDefault="00845A70" w:rsidP="00845A70">
      <w:pPr>
        <w:spacing w:after="0" w:line="312" w:lineRule="auto"/>
        <w:jc w:val="both"/>
        <w:rPr>
          <w:rFonts w:ascii="Slimbach LT" w:eastAsia="Calibri" w:hAnsi="Slimbach LT" w:cs="Times New Roman"/>
          <w:sz w:val="16"/>
          <w:szCs w:val="16"/>
          <w:lang w:val="pt-PT" w:eastAsia="en-US"/>
        </w:rPr>
      </w:pPr>
      <w:r w:rsidRPr="006430B7">
        <w:rPr>
          <w:rFonts w:ascii="Slimbach LT" w:eastAsia="Calibri" w:hAnsi="Slimbach LT" w:cs="Times New Roman"/>
          <w:sz w:val="16"/>
          <w:szCs w:val="16"/>
          <w:lang w:val="pt-PT" w:eastAsia="en-US"/>
        </w:rPr>
        <w:t>T: +43 2762 502-836</w:t>
      </w:r>
    </w:p>
    <w:p w:rsidR="00845A70" w:rsidRPr="006430B7" w:rsidRDefault="00845A70" w:rsidP="00845A70">
      <w:pPr>
        <w:spacing w:after="0" w:line="312" w:lineRule="auto"/>
        <w:jc w:val="both"/>
        <w:rPr>
          <w:rFonts w:ascii="Slimbach LT" w:eastAsia="Calibri" w:hAnsi="Slimbach LT" w:cs="Times New Roman"/>
          <w:sz w:val="16"/>
          <w:szCs w:val="16"/>
          <w:lang w:val="pt-PT" w:eastAsia="en-US"/>
        </w:rPr>
      </w:pPr>
      <w:r w:rsidRPr="006430B7">
        <w:rPr>
          <w:rFonts w:ascii="Slimbach LT" w:eastAsia="Calibri" w:hAnsi="Slimbach LT" w:cs="Times New Roman"/>
          <w:sz w:val="16"/>
          <w:szCs w:val="16"/>
          <w:lang w:val="pt-PT" w:eastAsia="en-US"/>
        </w:rPr>
        <w:t>E: rudolf.koerber@prefa.com</w:t>
      </w:r>
    </w:p>
    <w:p w:rsidR="003371C3" w:rsidRPr="006430B7" w:rsidRDefault="003371C3" w:rsidP="0088020F">
      <w:pPr>
        <w:spacing w:after="0" w:line="312" w:lineRule="auto"/>
        <w:jc w:val="both"/>
        <w:rPr>
          <w:rFonts w:ascii="Slimbach LT" w:hAnsi="Slimbach LT"/>
          <w:sz w:val="16"/>
          <w:szCs w:val="16"/>
          <w:lang w:val="pt-PT"/>
        </w:rPr>
      </w:pPr>
    </w:p>
    <w:p w:rsidR="00142D97" w:rsidRPr="006430B7" w:rsidRDefault="00845A70" w:rsidP="00142D97">
      <w:pPr>
        <w:spacing w:after="0" w:line="312" w:lineRule="auto"/>
        <w:jc w:val="both"/>
        <w:rPr>
          <w:rFonts w:ascii="Slimbach LT" w:hAnsi="Slimbach LT"/>
          <w:b/>
          <w:sz w:val="16"/>
          <w:szCs w:val="16"/>
          <w:u w:val="single"/>
          <w:lang w:val="pt-PT"/>
        </w:rPr>
      </w:pPr>
      <w:r w:rsidRPr="006430B7">
        <w:rPr>
          <w:rFonts w:ascii="Slimbach LT" w:hAnsi="Slimbach LT"/>
          <w:b/>
          <w:sz w:val="16"/>
          <w:szCs w:val="16"/>
          <w:u w:val="single"/>
          <w:lang w:val="pt-PT"/>
        </w:rPr>
        <w:t>Presseinformationen Österreich</w:t>
      </w:r>
      <w:r w:rsidR="00142D97" w:rsidRPr="006430B7">
        <w:rPr>
          <w:rFonts w:ascii="Slimbach LT" w:hAnsi="Slimbach LT"/>
          <w:b/>
          <w:sz w:val="16"/>
          <w:szCs w:val="16"/>
          <w:u w:val="single"/>
          <w:lang w:val="pt-PT"/>
        </w:rPr>
        <w:t>:</w:t>
      </w:r>
    </w:p>
    <w:p w:rsidR="00142D97" w:rsidRPr="006430B7" w:rsidRDefault="00D80810" w:rsidP="00142D97">
      <w:pPr>
        <w:spacing w:after="0" w:line="312" w:lineRule="auto"/>
        <w:jc w:val="both"/>
        <w:rPr>
          <w:rFonts w:ascii="Slimbach LT" w:hAnsi="Slimbach LT"/>
          <w:sz w:val="16"/>
          <w:szCs w:val="16"/>
          <w:lang w:val="pt-PT"/>
        </w:rPr>
      </w:pPr>
      <w:r w:rsidRPr="006430B7">
        <w:rPr>
          <w:rFonts w:ascii="Slimbach LT" w:hAnsi="Slimbach LT"/>
          <w:sz w:val="16"/>
          <w:szCs w:val="16"/>
          <w:lang w:val="pt-PT"/>
        </w:rPr>
        <w:t>Dr. Gabriela Walsch</w:t>
      </w:r>
    </w:p>
    <w:p w:rsidR="00142D97" w:rsidRPr="006430B7" w:rsidRDefault="00D80810" w:rsidP="00142D97">
      <w:pPr>
        <w:spacing w:after="0" w:line="312" w:lineRule="auto"/>
        <w:jc w:val="both"/>
        <w:rPr>
          <w:rFonts w:ascii="Slimbach LT" w:hAnsi="Slimbach LT"/>
          <w:sz w:val="16"/>
          <w:szCs w:val="16"/>
          <w:lang w:val="pt-PT"/>
        </w:rPr>
      </w:pPr>
      <w:r w:rsidRPr="006430B7">
        <w:rPr>
          <w:rFonts w:ascii="Slimbach LT" w:hAnsi="Slimbach LT"/>
          <w:sz w:val="16"/>
          <w:szCs w:val="16"/>
          <w:lang w:val="pt-PT"/>
        </w:rPr>
        <w:t>WalschPR</w:t>
      </w:r>
    </w:p>
    <w:p w:rsidR="00D80810" w:rsidRPr="006430B7" w:rsidRDefault="00D80810" w:rsidP="00142D97">
      <w:pPr>
        <w:spacing w:after="0" w:line="312" w:lineRule="auto"/>
        <w:jc w:val="both"/>
        <w:rPr>
          <w:rFonts w:ascii="Slimbach LT" w:hAnsi="Slimbach LT"/>
          <w:sz w:val="16"/>
          <w:szCs w:val="16"/>
          <w:lang w:val="pt-PT"/>
        </w:rPr>
      </w:pPr>
      <w:r w:rsidRPr="006430B7">
        <w:rPr>
          <w:rFonts w:ascii="Slimbach LT" w:hAnsi="Slimbach LT"/>
          <w:sz w:val="16"/>
          <w:szCs w:val="16"/>
          <w:lang w:val="pt-PT"/>
        </w:rPr>
        <w:t>Marokkanergasse 1/10</w:t>
      </w:r>
      <w:r w:rsidR="005F160F" w:rsidRPr="006430B7">
        <w:rPr>
          <w:rFonts w:ascii="Slimbach LT" w:hAnsi="Slimbach LT"/>
          <w:sz w:val="16"/>
          <w:szCs w:val="16"/>
          <w:lang w:val="pt-PT"/>
        </w:rPr>
        <w:t>, A-1030 Wien</w:t>
      </w:r>
    </w:p>
    <w:p w:rsidR="00D80810" w:rsidRPr="006430B7" w:rsidRDefault="00D80810" w:rsidP="00142D97">
      <w:pPr>
        <w:spacing w:after="0" w:line="312" w:lineRule="auto"/>
        <w:jc w:val="both"/>
        <w:rPr>
          <w:rFonts w:ascii="Slimbach LT" w:hAnsi="Slimbach LT"/>
          <w:sz w:val="16"/>
          <w:szCs w:val="16"/>
          <w:lang w:val="pt-PT"/>
        </w:rPr>
      </w:pPr>
      <w:r w:rsidRPr="006430B7">
        <w:rPr>
          <w:rFonts w:ascii="Slimbach LT" w:hAnsi="Slimbach LT"/>
          <w:sz w:val="16"/>
          <w:szCs w:val="16"/>
          <w:lang w:val="pt-PT"/>
        </w:rPr>
        <w:t>M: +43 664 420 14 72</w:t>
      </w:r>
    </w:p>
    <w:p w:rsidR="00142D97" w:rsidRPr="006430B7" w:rsidRDefault="00D80810" w:rsidP="00142D97">
      <w:pPr>
        <w:spacing w:after="0" w:line="312" w:lineRule="auto"/>
        <w:jc w:val="both"/>
        <w:rPr>
          <w:rFonts w:ascii="Slimbach LT" w:hAnsi="Slimbach LT"/>
          <w:sz w:val="16"/>
          <w:szCs w:val="16"/>
          <w:lang w:val="pt-PT"/>
        </w:rPr>
      </w:pPr>
      <w:r w:rsidRPr="006430B7">
        <w:rPr>
          <w:rFonts w:ascii="Slimbach LT" w:hAnsi="Slimbach LT"/>
          <w:sz w:val="16"/>
          <w:szCs w:val="16"/>
          <w:lang w:val="pt-PT"/>
        </w:rPr>
        <w:t>E: walschpr@walschpr.at</w:t>
      </w:r>
    </w:p>
    <w:p w:rsidR="00845A70" w:rsidRPr="006430B7" w:rsidRDefault="00845A70" w:rsidP="00012BE8">
      <w:pPr>
        <w:spacing w:after="0" w:line="312" w:lineRule="auto"/>
        <w:jc w:val="both"/>
        <w:rPr>
          <w:rFonts w:ascii="Slimbach LT" w:hAnsi="Slimbach LT"/>
          <w:sz w:val="16"/>
          <w:szCs w:val="16"/>
          <w:lang w:val="pt-PT"/>
        </w:rPr>
      </w:pPr>
    </w:p>
    <w:p w:rsidR="00012BE8" w:rsidRPr="006430B7" w:rsidRDefault="00012BE8" w:rsidP="00012BE8">
      <w:pPr>
        <w:spacing w:after="0" w:line="312" w:lineRule="auto"/>
        <w:jc w:val="both"/>
        <w:rPr>
          <w:rFonts w:ascii="Slimbach LT" w:hAnsi="Slimbach LT"/>
          <w:b/>
          <w:sz w:val="16"/>
          <w:szCs w:val="16"/>
          <w:u w:val="single"/>
          <w:lang w:val="pt-PT"/>
        </w:rPr>
      </w:pPr>
      <w:r w:rsidRPr="006430B7">
        <w:rPr>
          <w:rFonts w:ascii="Slimbach LT" w:hAnsi="Slimbach LT"/>
          <w:b/>
          <w:sz w:val="16"/>
          <w:szCs w:val="16"/>
          <w:u w:val="single"/>
          <w:lang w:val="pt-PT"/>
        </w:rPr>
        <w:lastRenderedPageBreak/>
        <w:t>Presseinformationen Deutschland:</w:t>
      </w:r>
    </w:p>
    <w:p w:rsidR="00845A70" w:rsidRPr="006430B7" w:rsidRDefault="00845A70" w:rsidP="00012BE8">
      <w:pPr>
        <w:spacing w:after="0" w:line="312" w:lineRule="auto"/>
        <w:jc w:val="both"/>
        <w:rPr>
          <w:rFonts w:ascii="Slimbach LT" w:hAnsi="Slimbach LT"/>
          <w:sz w:val="16"/>
          <w:szCs w:val="16"/>
          <w:lang w:val="pt-PT"/>
        </w:rPr>
      </w:pPr>
      <w:r w:rsidRPr="006430B7">
        <w:rPr>
          <w:rFonts w:ascii="Slimbach LT" w:hAnsi="Slimbach LT"/>
          <w:sz w:val="16"/>
          <w:szCs w:val="16"/>
          <w:lang w:val="pt-PT"/>
        </w:rPr>
        <w:t>Ina Gießler</w:t>
      </w:r>
    </w:p>
    <w:p w:rsidR="00290597" w:rsidRPr="006430B7" w:rsidRDefault="00290597" w:rsidP="00012BE8">
      <w:pPr>
        <w:spacing w:after="0" w:line="312" w:lineRule="auto"/>
        <w:jc w:val="both"/>
        <w:rPr>
          <w:rFonts w:ascii="Slimbach LT" w:hAnsi="Slimbach LT"/>
          <w:sz w:val="16"/>
          <w:szCs w:val="16"/>
          <w:lang w:val="pt-PT"/>
        </w:rPr>
      </w:pPr>
      <w:r w:rsidRPr="006430B7">
        <w:rPr>
          <w:rFonts w:ascii="Slimbach LT" w:hAnsi="Slimbach LT"/>
          <w:sz w:val="16"/>
          <w:szCs w:val="16"/>
          <w:lang w:val="pt-PT"/>
        </w:rPr>
        <w:t>Marketing | PR</w:t>
      </w:r>
    </w:p>
    <w:p w:rsidR="00012BE8" w:rsidRPr="006430B7" w:rsidRDefault="00845A70" w:rsidP="00012BE8">
      <w:pPr>
        <w:spacing w:after="0" w:line="312" w:lineRule="auto"/>
        <w:jc w:val="both"/>
        <w:rPr>
          <w:rFonts w:ascii="Slimbach LT" w:hAnsi="Slimbach LT"/>
          <w:sz w:val="16"/>
          <w:szCs w:val="16"/>
          <w:lang w:val="pt-PT"/>
        </w:rPr>
      </w:pPr>
      <w:r w:rsidRPr="006430B7">
        <w:rPr>
          <w:rFonts w:ascii="Slimbach LT" w:hAnsi="Slimbach LT"/>
          <w:sz w:val="16"/>
          <w:szCs w:val="16"/>
          <w:lang w:val="pt-PT"/>
        </w:rPr>
        <w:t xml:space="preserve">PREFA GmbH Alu-Dächer und </w:t>
      </w:r>
      <w:r w:rsidR="005F160F" w:rsidRPr="006430B7">
        <w:rPr>
          <w:rFonts w:ascii="Slimbach LT" w:hAnsi="Slimbach LT"/>
          <w:sz w:val="16"/>
          <w:szCs w:val="16"/>
          <w:lang w:val="pt-PT"/>
        </w:rPr>
        <w:t>-</w:t>
      </w:r>
      <w:r w:rsidRPr="006430B7">
        <w:rPr>
          <w:rFonts w:ascii="Slimbach LT" w:hAnsi="Slimbach LT"/>
          <w:sz w:val="16"/>
          <w:szCs w:val="16"/>
          <w:lang w:val="pt-PT"/>
        </w:rPr>
        <w:t>Fassaden</w:t>
      </w:r>
    </w:p>
    <w:p w:rsidR="00012BE8" w:rsidRPr="006430B7" w:rsidRDefault="00845A70" w:rsidP="00012BE8">
      <w:pPr>
        <w:spacing w:after="0" w:line="312" w:lineRule="auto"/>
        <w:jc w:val="both"/>
        <w:rPr>
          <w:rFonts w:ascii="Slimbach LT" w:hAnsi="Slimbach LT"/>
          <w:sz w:val="16"/>
          <w:szCs w:val="16"/>
          <w:lang w:val="pt-PT"/>
        </w:rPr>
      </w:pPr>
      <w:r w:rsidRPr="006430B7">
        <w:rPr>
          <w:rFonts w:ascii="Slimbach LT" w:hAnsi="Slimbach LT"/>
          <w:sz w:val="16"/>
          <w:szCs w:val="16"/>
          <w:lang w:val="pt-PT"/>
        </w:rPr>
        <w:t>Aluminiumstra</w:t>
      </w:r>
      <w:r w:rsidR="005F160F" w:rsidRPr="006430B7">
        <w:rPr>
          <w:rFonts w:ascii="Slimbach LT" w:hAnsi="Slimbach LT"/>
          <w:sz w:val="16"/>
          <w:szCs w:val="16"/>
          <w:lang w:val="pt-PT"/>
        </w:rPr>
        <w:t>ß</w:t>
      </w:r>
      <w:r w:rsidRPr="006430B7">
        <w:rPr>
          <w:rFonts w:ascii="Slimbach LT" w:hAnsi="Slimbach LT"/>
          <w:sz w:val="16"/>
          <w:szCs w:val="16"/>
          <w:lang w:val="pt-PT"/>
        </w:rPr>
        <w:t>e 2, D-98634 Wasungen</w:t>
      </w:r>
    </w:p>
    <w:p w:rsidR="00012BE8" w:rsidRPr="006430B7" w:rsidRDefault="00845A70" w:rsidP="00012BE8">
      <w:pPr>
        <w:spacing w:after="0" w:line="312" w:lineRule="auto"/>
        <w:jc w:val="both"/>
        <w:rPr>
          <w:rFonts w:ascii="Slimbach LT" w:hAnsi="Slimbach LT"/>
          <w:sz w:val="16"/>
          <w:szCs w:val="16"/>
          <w:lang w:val="pt-PT"/>
        </w:rPr>
      </w:pPr>
      <w:r w:rsidRPr="006430B7">
        <w:rPr>
          <w:rFonts w:ascii="Slimbach LT" w:hAnsi="Slimbach LT"/>
          <w:sz w:val="16"/>
          <w:szCs w:val="16"/>
          <w:lang w:val="pt-PT"/>
        </w:rPr>
        <w:t>T: +49 36941-78548</w:t>
      </w:r>
    </w:p>
    <w:p w:rsidR="004C1612" w:rsidRDefault="00845A70" w:rsidP="00012BE8">
      <w:pPr>
        <w:spacing w:after="0" w:line="312" w:lineRule="auto"/>
        <w:jc w:val="both"/>
      </w:pPr>
      <w:r w:rsidRPr="006430B7">
        <w:rPr>
          <w:rFonts w:ascii="Slimbach LT" w:hAnsi="Slimbach LT"/>
          <w:sz w:val="16"/>
          <w:szCs w:val="16"/>
          <w:lang w:val="pt-PT"/>
        </w:rPr>
        <w:t xml:space="preserve">E: </w:t>
      </w:r>
      <w:hyperlink r:id="rId7" w:history="1">
        <w:r w:rsidRPr="006430B7">
          <w:rPr>
            <w:rFonts w:ascii="Slimbach LT" w:hAnsi="Slimbach LT"/>
            <w:sz w:val="16"/>
            <w:szCs w:val="16"/>
            <w:lang w:val="pt-PT"/>
          </w:rPr>
          <w:t>ina.giessler@prefa.com</w:t>
        </w:r>
      </w:hyperlink>
    </w:p>
    <w:p w:rsidR="004C1612" w:rsidRDefault="004C1612" w:rsidP="00012BE8">
      <w:pPr>
        <w:spacing w:after="0" w:line="312" w:lineRule="auto"/>
        <w:jc w:val="both"/>
      </w:pPr>
    </w:p>
    <w:p w:rsidR="004C1612" w:rsidRDefault="004C1612" w:rsidP="00012BE8">
      <w:pPr>
        <w:spacing w:after="0" w:line="312" w:lineRule="auto"/>
        <w:jc w:val="both"/>
      </w:pPr>
    </w:p>
    <w:p w:rsidR="004C1612" w:rsidRPr="00012BE8" w:rsidRDefault="004C1612" w:rsidP="00012BE8">
      <w:pPr>
        <w:spacing w:after="0" w:line="312" w:lineRule="auto"/>
        <w:jc w:val="both"/>
        <w:rPr>
          <w:rFonts w:ascii="Slimbach LT" w:hAnsi="Slimbach LT"/>
          <w:sz w:val="16"/>
          <w:szCs w:val="16"/>
          <w:lang w:val="pt-PT"/>
        </w:rPr>
      </w:pPr>
    </w:p>
    <w:sectPr w:rsidR="004C1612" w:rsidRPr="00012BE8" w:rsidSect="003C57D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924" w:rsidRDefault="00AB5924" w:rsidP="006F2311">
      <w:pPr>
        <w:spacing w:after="0" w:line="240" w:lineRule="auto"/>
      </w:pPr>
      <w:r>
        <w:separator/>
      </w:r>
    </w:p>
  </w:endnote>
  <w:endnote w:type="continuationSeparator" w:id="0">
    <w:p w:rsidR="00AB5924" w:rsidRDefault="00AB5924"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924" w:rsidRDefault="00AB5924" w:rsidP="006F2311">
      <w:pPr>
        <w:spacing w:after="0" w:line="240" w:lineRule="auto"/>
      </w:pPr>
      <w:r>
        <w:separator/>
      </w:r>
    </w:p>
  </w:footnote>
  <w:footnote w:type="continuationSeparator" w:id="0">
    <w:p w:rsidR="00AB5924" w:rsidRDefault="00AB5924"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3C0" w:rsidRDefault="006223C0">
    <w:pPr>
      <w:pStyle w:val="Kopfzeile"/>
    </w:pPr>
    <w:r>
      <w:rPr>
        <w:noProof/>
        <w:lang w:val="en-US" w:eastAsia="en-US"/>
      </w:rPr>
      <w:drawing>
        <wp:anchor distT="0" distB="0" distL="114935" distR="114935" simplePos="0" relativeHeight="251658240" behindDoc="1" locked="0" layoutInCell="1" allowOverlap="1">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1"/>
  <w:activeWritingStyle w:appName="MSWord" w:lang="en-US" w:vendorID="64" w:dllVersion="131078" w:nlCheck="1" w:checkStyle="1"/>
  <w:activeWritingStyle w:appName="MSWord" w:lang="de-AT"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1BFC"/>
    <w:rsid w:val="000074E7"/>
    <w:rsid w:val="00012058"/>
    <w:rsid w:val="00012BE8"/>
    <w:rsid w:val="00017261"/>
    <w:rsid w:val="0001737F"/>
    <w:rsid w:val="00017460"/>
    <w:rsid w:val="000221A9"/>
    <w:rsid w:val="00023CF5"/>
    <w:rsid w:val="00035DB4"/>
    <w:rsid w:val="00040A1A"/>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B115D"/>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FA7"/>
    <w:rsid w:val="00243A1A"/>
    <w:rsid w:val="00246B26"/>
    <w:rsid w:val="00256194"/>
    <w:rsid w:val="0026081C"/>
    <w:rsid w:val="00260A48"/>
    <w:rsid w:val="0026119D"/>
    <w:rsid w:val="00261490"/>
    <w:rsid w:val="00265C3B"/>
    <w:rsid w:val="00267BD7"/>
    <w:rsid w:val="00270251"/>
    <w:rsid w:val="00271557"/>
    <w:rsid w:val="00271BB6"/>
    <w:rsid w:val="00272C0B"/>
    <w:rsid w:val="002736DD"/>
    <w:rsid w:val="00280229"/>
    <w:rsid w:val="0028376B"/>
    <w:rsid w:val="002872F2"/>
    <w:rsid w:val="0029012C"/>
    <w:rsid w:val="002904D5"/>
    <w:rsid w:val="00290597"/>
    <w:rsid w:val="00296DFD"/>
    <w:rsid w:val="002A2229"/>
    <w:rsid w:val="002A2A23"/>
    <w:rsid w:val="002A56A8"/>
    <w:rsid w:val="002A694B"/>
    <w:rsid w:val="002B465F"/>
    <w:rsid w:val="002B6DD4"/>
    <w:rsid w:val="002C2107"/>
    <w:rsid w:val="002C56E0"/>
    <w:rsid w:val="002D0DD3"/>
    <w:rsid w:val="002E1131"/>
    <w:rsid w:val="002E2F2D"/>
    <w:rsid w:val="002F3FD3"/>
    <w:rsid w:val="002F4D8C"/>
    <w:rsid w:val="002F6F72"/>
    <w:rsid w:val="002F7F40"/>
    <w:rsid w:val="00303A0C"/>
    <w:rsid w:val="00306AA8"/>
    <w:rsid w:val="00315139"/>
    <w:rsid w:val="003171E2"/>
    <w:rsid w:val="00320210"/>
    <w:rsid w:val="003206E4"/>
    <w:rsid w:val="00323271"/>
    <w:rsid w:val="003254A0"/>
    <w:rsid w:val="00333FD3"/>
    <w:rsid w:val="00334635"/>
    <w:rsid w:val="003371C3"/>
    <w:rsid w:val="00346085"/>
    <w:rsid w:val="003507F8"/>
    <w:rsid w:val="00361B0A"/>
    <w:rsid w:val="00366813"/>
    <w:rsid w:val="00373C0C"/>
    <w:rsid w:val="003752FD"/>
    <w:rsid w:val="0037633D"/>
    <w:rsid w:val="00377206"/>
    <w:rsid w:val="003773F8"/>
    <w:rsid w:val="0038312B"/>
    <w:rsid w:val="00383B18"/>
    <w:rsid w:val="003848C4"/>
    <w:rsid w:val="003862A5"/>
    <w:rsid w:val="003902BF"/>
    <w:rsid w:val="003916BD"/>
    <w:rsid w:val="00394D9D"/>
    <w:rsid w:val="003A54D6"/>
    <w:rsid w:val="003B3BED"/>
    <w:rsid w:val="003B6D50"/>
    <w:rsid w:val="003B6D7A"/>
    <w:rsid w:val="003C09BD"/>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7BEC"/>
    <w:rsid w:val="004511FB"/>
    <w:rsid w:val="00454DD6"/>
    <w:rsid w:val="004627C1"/>
    <w:rsid w:val="00463AB6"/>
    <w:rsid w:val="004652DC"/>
    <w:rsid w:val="004673E1"/>
    <w:rsid w:val="004675F3"/>
    <w:rsid w:val="00472AC8"/>
    <w:rsid w:val="004750A5"/>
    <w:rsid w:val="00475326"/>
    <w:rsid w:val="004856B0"/>
    <w:rsid w:val="00485B4B"/>
    <w:rsid w:val="00490F13"/>
    <w:rsid w:val="00491581"/>
    <w:rsid w:val="00491C73"/>
    <w:rsid w:val="0049643E"/>
    <w:rsid w:val="004A1A94"/>
    <w:rsid w:val="004A61A9"/>
    <w:rsid w:val="004A6A3F"/>
    <w:rsid w:val="004A7EEA"/>
    <w:rsid w:val="004B3161"/>
    <w:rsid w:val="004B3775"/>
    <w:rsid w:val="004B397A"/>
    <w:rsid w:val="004C1612"/>
    <w:rsid w:val="004D1C70"/>
    <w:rsid w:val="004D7E60"/>
    <w:rsid w:val="004E0B91"/>
    <w:rsid w:val="004E1A9B"/>
    <w:rsid w:val="004F1F7D"/>
    <w:rsid w:val="004F55B2"/>
    <w:rsid w:val="004F5C23"/>
    <w:rsid w:val="00500FCA"/>
    <w:rsid w:val="00501259"/>
    <w:rsid w:val="00506BDE"/>
    <w:rsid w:val="005117F4"/>
    <w:rsid w:val="00514821"/>
    <w:rsid w:val="005159A7"/>
    <w:rsid w:val="005174D6"/>
    <w:rsid w:val="00520C9D"/>
    <w:rsid w:val="00525D47"/>
    <w:rsid w:val="005362CE"/>
    <w:rsid w:val="00536898"/>
    <w:rsid w:val="00542BE4"/>
    <w:rsid w:val="005443F8"/>
    <w:rsid w:val="005448AD"/>
    <w:rsid w:val="00545687"/>
    <w:rsid w:val="00545D3B"/>
    <w:rsid w:val="005623AB"/>
    <w:rsid w:val="00570387"/>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706E"/>
    <w:rsid w:val="005C7A64"/>
    <w:rsid w:val="005D09A9"/>
    <w:rsid w:val="005D5D07"/>
    <w:rsid w:val="005D5EC9"/>
    <w:rsid w:val="005D7D3F"/>
    <w:rsid w:val="005F160F"/>
    <w:rsid w:val="005F4FF2"/>
    <w:rsid w:val="0060083E"/>
    <w:rsid w:val="00604BE7"/>
    <w:rsid w:val="0061768C"/>
    <w:rsid w:val="006223C0"/>
    <w:rsid w:val="00623A4A"/>
    <w:rsid w:val="00630068"/>
    <w:rsid w:val="00630F16"/>
    <w:rsid w:val="00631BDD"/>
    <w:rsid w:val="0063204B"/>
    <w:rsid w:val="00635C74"/>
    <w:rsid w:val="00635EB9"/>
    <w:rsid w:val="00637B42"/>
    <w:rsid w:val="00642E1C"/>
    <w:rsid w:val="006430B7"/>
    <w:rsid w:val="00650A11"/>
    <w:rsid w:val="00655D1D"/>
    <w:rsid w:val="00660DEE"/>
    <w:rsid w:val="0066247F"/>
    <w:rsid w:val="00663AE8"/>
    <w:rsid w:val="00663C82"/>
    <w:rsid w:val="0066525E"/>
    <w:rsid w:val="006729C3"/>
    <w:rsid w:val="00673848"/>
    <w:rsid w:val="0068563C"/>
    <w:rsid w:val="006926AF"/>
    <w:rsid w:val="0069501E"/>
    <w:rsid w:val="006A00BC"/>
    <w:rsid w:val="006A0FC9"/>
    <w:rsid w:val="006A163E"/>
    <w:rsid w:val="006A2334"/>
    <w:rsid w:val="006A6106"/>
    <w:rsid w:val="006B44CD"/>
    <w:rsid w:val="006B482D"/>
    <w:rsid w:val="006B749B"/>
    <w:rsid w:val="006B7A29"/>
    <w:rsid w:val="006C5175"/>
    <w:rsid w:val="006C5BDA"/>
    <w:rsid w:val="006D600E"/>
    <w:rsid w:val="006D714F"/>
    <w:rsid w:val="006E4E3E"/>
    <w:rsid w:val="006F2311"/>
    <w:rsid w:val="006F36D4"/>
    <w:rsid w:val="006F74C9"/>
    <w:rsid w:val="00704445"/>
    <w:rsid w:val="00704C91"/>
    <w:rsid w:val="0071209C"/>
    <w:rsid w:val="0071230D"/>
    <w:rsid w:val="00712DBC"/>
    <w:rsid w:val="00716883"/>
    <w:rsid w:val="00716D99"/>
    <w:rsid w:val="007214D2"/>
    <w:rsid w:val="007230E7"/>
    <w:rsid w:val="007260C8"/>
    <w:rsid w:val="00731193"/>
    <w:rsid w:val="00736A4B"/>
    <w:rsid w:val="00753569"/>
    <w:rsid w:val="00754705"/>
    <w:rsid w:val="00761989"/>
    <w:rsid w:val="00765531"/>
    <w:rsid w:val="007666B1"/>
    <w:rsid w:val="00777972"/>
    <w:rsid w:val="0078735C"/>
    <w:rsid w:val="007B019B"/>
    <w:rsid w:val="007B0380"/>
    <w:rsid w:val="007B4A1B"/>
    <w:rsid w:val="007B7148"/>
    <w:rsid w:val="007B7619"/>
    <w:rsid w:val="007C06BE"/>
    <w:rsid w:val="007C0EBA"/>
    <w:rsid w:val="007C2DD6"/>
    <w:rsid w:val="007C7988"/>
    <w:rsid w:val="007E54A0"/>
    <w:rsid w:val="00802EE8"/>
    <w:rsid w:val="00810589"/>
    <w:rsid w:val="00813713"/>
    <w:rsid w:val="008225FB"/>
    <w:rsid w:val="0082281D"/>
    <w:rsid w:val="00833A0E"/>
    <w:rsid w:val="00844FA1"/>
    <w:rsid w:val="00845A70"/>
    <w:rsid w:val="0084719B"/>
    <w:rsid w:val="008540AF"/>
    <w:rsid w:val="008561B7"/>
    <w:rsid w:val="00856274"/>
    <w:rsid w:val="008566B6"/>
    <w:rsid w:val="00857595"/>
    <w:rsid w:val="00857CF9"/>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661"/>
    <w:rsid w:val="008F38DB"/>
    <w:rsid w:val="008F3F42"/>
    <w:rsid w:val="008F4D6A"/>
    <w:rsid w:val="008F5E43"/>
    <w:rsid w:val="008F6857"/>
    <w:rsid w:val="00906652"/>
    <w:rsid w:val="00911DC6"/>
    <w:rsid w:val="00920672"/>
    <w:rsid w:val="00925007"/>
    <w:rsid w:val="00925250"/>
    <w:rsid w:val="00925506"/>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63D9"/>
    <w:rsid w:val="009C78E4"/>
    <w:rsid w:val="009D284A"/>
    <w:rsid w:val="009D2D13"/>
    <w:rsid w:val="009D3F09"/>
    <w:rsid w:val="009D566C"/>
    <w:rsid w:val="009E0B4F"/>
    <w:rsid w:val="009E102B"/>
    <w:rsid w:val="009E5D0B"/>
    <w:rsid w:val="009E6160"/>
    <w:rsid w:val="009E6E6A"/>
    <w:rsid w:val="009F26A4"/>
    <w:rsid w:val="009F2D65"/>
    <w:rsid w:val="00A00155"/>
    <w:rsid w:val="00A00ED0"/>
    <w:rsid w:val="00A03A61"/>
    <w:rsid w:val="00A052FE"/>
    <w:rsid w:val="00A11C7B"/>
    <w:rsid w:val="00A145E9"/>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9BF"/>
    <w:rsid w:val="00A7454D"/>
    <w:rsid w:val="00A74D27"/>
    <w:rsid w:val="00A76A88"/>
    <w:rsid w:val="00A850F9"/>
    <w:rsid w:val="00A86C43"/>
    <w:rsid w:val="00A90748"/>
    <w:rsid w:val="00A90890"/>
    <w:rsid w:val="00A9151C"/>
    <w:rsid w:val="00A943F0"/>
    <w:rsid w:val="00AA5103"/>
    <w:rsid w:val="00AB5924"/>
    <w:rsid w:val="00AC7D34"/>
    <w:rsid w:val="00AD182C"/>
    <w:rsid w:val="00AD5C95"/>
    <w:rsid w:val="00AD5ECB"/>
    <w:rsid w:val="00AE16A6"/>
    <w:rsid w:val="00AE2BAA"/>
    <w:rsid w:val="00AE5616"/>
    <w:rsid w:val="00AF0E24"/>
    <w:rsid w:val="00AF1CFC"/>
    <w:rsid w:val="00AF35D9"/>
    <w:rsid w:val="00AF4E07"/>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75692"/>
    <w:rsid w:val="00B80FCC"/>
    <w:rsid w:val="00B9055C"/>
    <w:rsid w:val="00B95593"/>
    <w:rsid w:val="00B96ED4"/>
    <w:rsid w:val="00BA12BC"/>
    <w:rsid w:val="00BA56A0"/>
    <w:rsid w:val="00BA622B"/>
    <w:rsid w:val="00BA68A7"/>
    <w:rsid w:val="00BA7E3E"/>
    <w:rsid w:val="00BC3AF5"/>
    <w:rsid w:val="00BD3135"/>
    <w:rsid w:val="00BD4701"/>
    <w:rsid w:val="00BE09F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504C"/>
    <w:rsid w:val="00C35800"/>
    <w:rsid w:val="00C44A4F"/>
    <w:rsid w:val="00C44DE5"/>
    <w:rsid w:val="00C45B6A"/>
    <w:rsid w:val="00C515B2"/>
    <w:rsid w:val="00C56FA3"/>
    <w:rsid w:val="00C6772A"/>
    <w:rsid w:val="00C76AF8"/>
    <w:rsid w:val="00C77C04"/>
    <w:rsid w:val="00C81207"/>
    <w:rsid w:val="00C85D72"/>
    <w:rsid w:val="00C8746F"/>
    <w:rsid w:val="00C925E2"/>
    <w:rsid w:val="00C94BFE"/>
    <w:rsid w:val="00CA46A9"/>
    <w:rsid w:val="00CA5A5D"/>
    <w:rsid w:val="00CB13B7"/>
    <w:rsid w:val="00CB1BF5"/>
    <w:rsid w:val="00CB401C"/>
    <w:rsid w:val="00CB694B"/>
    <w:rsid w:val="00CC0403"/>
    <w:rsid w:val="00CC474E"/>
    <w:rsid w:val="00CC4F40"/>
    <w:rsid w:val="00CD1966"/>
    <w:rsid w:val="00CD4979"/>
    <w:rsid w:val="00CD7C2D"/>
    <w:rsid w:val="00CE2CAD"/>
    <w:rsid w:val="00CE3023"/>
    <w:rsid w:val="00CE6CFD"/>
    <w:rsid w:val="00CE6F66"/>
    <w:rsid w:val="00CF147E"/>
    <w:rsid w:val="00CF7CE6"/>
    <w:rsid w:val="00D10666"/>
    <w:rsid w:val="00D12C36"/>
    <w:rsid w:val="00D15AEC"/>
    <w:rsid w:val="00D26635"/>
    <w:rsid w:val="00D26ECB"/>
    <w:rsid w:val="00D274C5"/>
    <w:rsid w:val="00D31CF6"/>
    <w:rsid w:val="00D34535"/>
    <w:rsid w:val="00D34566"/>
    <w:rsid w:val="00D34EBB"/>
    <w:rsid w:val="00D37080"/>
    <w:rsid w:val="00D4056E"/>
    <w:rsid w:val="00D42840"/>
    <w:rsid w:val="00D45DA1"/>
    <w:rsid w:val="00D47C21"/>
    <w:rsid w:val="00D52A7A"/>
    <w:rsid w:val="00D623E1"/>
    <w:rsid w:val="00D62D8F"/>
    <w:rsid w:val="00D6749D"/>
    <w:rsid w:val="00D70B21"/>
    <w:rsid w:val="00D70B93"/>
    <w:rsid w:val="00D7784C"/>
    <w:rsid w:val="00D80810"/>
    <w:rsid w:val="00D82234"/>
    <w:rsid w:val="00D90907"/>
    <w:rsid w:val="00D91B82"/>
    <w:rsid w:val="00D95DB5"/>
    <w:rsid w:val="00DA20CE"/>
    <w:rsid w:val="00DA689F"/>
    <w:rsid w:val="00DB0F80"/>
    <w:rsid w:val="00DB404C"/>
    <w:rsid w:val="00DC28E7"/>
    <w:rsid w:val="00DC3E80"/>
    <w:rsid w:val="00DC5465"/>
    <w:rsid w:val="00DC74AA"/>
    <w:rsid w:val="00DD5C8B"/>
    <w:rsid w:val="00DD6E73"/>
    <w:rsid w:val="00DE0EBE"/>
    <w:rsid w:val="00DE21C0"/>
    <w:rsid w:val="00DE38E0"/>
    <w:rsid w:val="00DE4B27"/>
    <w:rsid w:val="00DE5EA4"/>
    <w:rsid w:val="00DE6350"/>
    <w:rsid w:val="00DF10E4"/>
    <w:rsid w:val="00DF1B94"/>
    <w:rsid w:val="00E05572"/>
    <w:rsid w:val="00E061A1"/>
    <w:rsid w:val="00E119A0"/>
    <w:rsid w:val="00E25DB8"/>
    <w:rsid w:val="00E3077C"/>
    <w:rsid w:val="00E30EC3"/>
    <w:rsid w:val="00E37021"/>
    <w:rsid w:val="00E40289"/>
    <w:rsid w:val="00E42E1F"/>
    <w:rsid w:val="00E43AD8"/>
    <w:rsid w:val="00E46BE2"/>
    <w:rsid w:val="00E54EAF"/>
    <w:rsid w:val="00E5681D"/>
    <w:rsid w:val="00E57F01"/>
    <w:rsid w:val="00E6575E"/>
    <w:rsid w:val="00E67D47"/>
    <w:rsid w:val="00E720A9"/>
    <w:rsid w:val="00E750EE"/>
    <w:rsid w:val="00E82FD2"/>
    <w:rsid w:val="00E8530F"/>
    <w:rsid w:val="00E86D5D"/>
    <w:rsid w:val="00E86E7F"/>
    <w:rsid w:val="00E872D8"/>
    <w:rsid w:val="00E92E41"/>
    <w:rsid w:val="00E94034"/>
    <w:rsid w:val="00E96124"/>
    <w:rsid w:val="00EA1B2A"/>
    <w:rsid w:val="00EA5F1B"/>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F017B"/>
    <w:rsid w:val="00EF25DA"/>
    <w:rsid w:val="00EF6703"/>
    <w:rsid w:val="00F01637"/>
    <w:rsid w:val="00F049F0"/>
    <w:rsid w:val="00F058D9"/>
    <w:rsid w:val="00F07533"/>
    <w:rsid w:val="00F1161D"/>
    <w:rsid w:val="00F11B39"/>
    <w:rsid w:val="00F36A90"/>
    <w:rsid w:val="00F40266"/>
    <w:rsid w:val="00F45FCE"/>
    <w:rsid w:val="00F475C5"/>
    <w:rsid w:val="00F52DFA"/>
    <w:rsid w:val="00F5442F"/>
    <w:rsid w:val="00F54CDF"/>
    <w:rsid w:val="00F55EE2"/>
    <w:rsid w:val="00F55EF2"/>
    <w:rsid w:val="00F570ED"/>
    <w:rsid w:val="00F6094D"/>
    <w:rsid w:val="00F61815"/>
    <w:rsid w:val="00F70EC3"/>
    <w:rsid w:val="00F72906"/>
    <w:rsid w:val="00F8066C"/>
    <w:rsid w:val="00F8204F"/>
    <w:rsid w:val="00F83872"/>
    <w:rsid w:val="00F84511"/>
    <w:rsid w:val="00F87A9F"/>
    <w:rsid w:val="00F91130"/>
    <w:rsid w:val="00F9372D"/>
    <w:rsid w:val="00F94ECF"/>
    <w:rsid w:val="00FA0D43"/>
    <w:rsid w:val="00FA1705"/>
    <w:rsid w:val="00FA3153"/>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6E030F-7A09-48C1-804A-D4861F32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semiHidden/>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a.giessler@pref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C8451-9318-461E-8531-4FDCD6EF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947</Words>
  <Characters>5400</Characters>
  <Application>Microsoft Office Word</Application>
  <DocSecurity>0</DocSecurity>
  <Lines>45</Lines>
  <Paragraphs>12</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Koerber Rudolf</cp:lastModifiedBy>
  <cp:revision>12</cp:revision>
  <cp:lastPrinted>2015-07-20T07:59:00Z</cp:lastPrinted>
  <dcterms:created xsi:type="dcterms:W3CDTF">2017-12-15T07:40:00Z</dcterms:created>
  <dcterms:modified xsi:type="dcterms:W3CDTF">2018-02-08T12:08:00Z</dcterms:modified>
</cp:coreProperties>
</file>