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1664EC2" w:rsidR="006F2311" w:rsidRPr="006430B7" w:rsidRDefault="009C78E4" w:rsidP="006F2311">
      <w:pPr>
        <w:pBdr>
          <w:bottom w:val="single" w:sz="6" w:space="0" w:color="auto"/>
        </w:pBdr>
        <w:spacing w:line="329" w:lineRule="auto"/>
        <w:outlineLvl w:val="0"/>
        <w:rPr>
          <w:rFonts w:ascii="Slimbach LT" w:hAnsi="Slimbach LT"/>
          <w:b/>
          <w:sz w:val="28"/>
          <w:lang w:val="de-AT"/>
        </w:rPr>
      </w:pPr>
      <w:r w:rsidRPr="006430B7">
        <w:rPr>
          <w:rFonts w:ascii="Slimbach LT" w:hAnsi="Slimbach LT"/>
          <w:b/>
          <w:sz w:val="28"/>
          <w:lang w:val="de-AT"/>
        </w:rPr>
        <w:t>PRE</w:t>
      </w:r>
      <w:r w:rsidR="00A00ED0" w:rsidRPr="006430B7">
        <w:rPr>
          <w:rFonts w:ascii="Slimbach LT" w:hAnsi="Slimbach LT"/>
          <w:b/>
          <w:sz w:val="28"/>
          <w:lang w:val="de-AT"/>
        </w:rPr>
        <w:t>FArenzen/</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CD4269">
        <w:rPr>
          <w:rFonts w:ascii="Slimbach LT" w:hAnsi="Slimbach LT"/>
          <w:sz w:val="28"/>
          <w:lang w:val="de-AT"/>
        </w:rPr>
        <w:t>August</w:t>
      </w:r>
      <w:r w:rsidR="003E4DE8" w:rsidRPr="006430B7">
        <w:rPr>
          <w:rFonts w:ascii="Slimbach LT" w:hAnsi="Slimbach LT"/>
          <w:sz w:val="28"/>
          <w:lang w:val="de-AT"/>
        </w:rPr>
        <w:t xml:space="preserve"> 2018</w:t>
      </w:r>
    </w:p>
    <w:p w14:paraId="1254C2C0" w14:textId="77777777" w:rsidR="00CD4269" w:rsidRPr="00CD4269" w:rsidRDefault="00CD4269" w:rsidP="00CD4269">
      <w:pPr>
        <w:spacing w:after="0" w:line="360" w:lineRule="auto"/>
        <w:jc w:val="both"/>
        <w:rPr>
          <w:rFonts w:ascii="Slimbach LT" w:hAnsi="Slimbach LT"/>
          <w:b/>
          <w:bCs/>
          <w:sz w:val="36"/>
        </w:rPr>
      </w:pPr>
      <w:r w:rsidRPr="00CD4269">
        <w:rPr>
          <w:rFonts w:ascii="Slimbach LT" w:hAnsi="Slimbach LT"/>
          <w:b/>
          <w:bCs/>
          <w:sz w:val="36"/>
        </w:rPr>
        <w:t>Ein Unkonventionelles Einfamilienhaus in PRAG</w:t>
      </w:r>
    </w:p>
    <w:p w14:paraId="5B7569B6" w14:textId="7FE387B6" w:rsidR="00CD4269" w:rsidRPr="00CD4269" w:rsidRDefault="00CD4269" w:rsidP="00CD4269">
      <w:pPr>
        <w:autoSpaceDE w:val="0"/>
        <w:autoSpaceDN w:val="0"/>
        <w:adjustRightInd w:val="0"/>
        <w:spacing w:after="0" w:line="360" w:lineRule="auto"/>
        <w:jc w:val="both"/>
        <w:rPr>
          <w:rFonts w:ascii="Slimbach LT" w:hAnsi="Slimbach LT"/>
          <w:b/>
          <w:bCs/>
          <w:sz w:val="24"/>
          <w:szCs w:val="24"/>
        </w:rPr>
      </w:pPr>
      <w:r>
        <w:rPr>
          <w:rFonts w:ascii="Slimbach LT" w:hAnsi="Slimbach LT"/>
          <w:b/>
          <w:bCs/>
          <w:sz w:val="24"/>
          <w:szCs w:val="24"/>
        </w:rPr>
        <w:t>I</w:t>
      </w:r>
      <w:r w:rsidRPr="00CD4269">
        <w:rPr>
          <w:rFonts w:ascii="Slimbach LT" w:hAnsi="Slimbach LT"/>
          <w:b/>
          <w:bCs/>
          <w:sz w:val="24"/>
          <w:szCs w:val="24"/>
        </w:rPr>
        <w:t xml:space="preserve">ndividuelle Formen und asymmetrische Linien treffen auf die traditionellen Materialien Beton, Holz und Metall. </w:t>
      </w:r>
    </w:p>
    <w:p w14:paraId="79D1BEC4" w14:textId="77777777" w:rsidR="00F907E5" w:rsidRPr="00CD4269" w:rsidRDefault="00F907E5" w:rsidP="0092670E">
      <w:pPr>
        <w:autoSpaceDE w:val="0"/>
        <w:autoSpaceDN w:val="0"/>
        <w:adjustRightInd w:val="0"/>
        <w:spacing w:after="0" w:line="360" w:lineRule="auto"/>
        <w:jc w:val="both"/>
        <w:rPr>
          <w:rFonts w:ascii="Slimbach LT" w:hAnsi="Slimbach LT"/>
          <w:b/>
          <w:bCs/>
          <w:sz w:val="24"/>
          <w:szCs w:val="24"/>
        </w:rPr>
      </w:pPr>
    </w:p>
    <w:p w14:paraId="1C22FCE5" w14:textId="05B5FC30" w:rsidR="00CD4269" w:rsidRDefault="00256896" w:rsidP="00CD4269">
      <w:pPr>
        <w:autoSpaceDE w:val="0"/>
        <w:autoSpaceDN w:val="0"/>
        <w:adjustRightInd w:val="0"/>
        <w:spacing w:after="0" w:line="360" w:lineRule="auto"/>
        <w:jc w:val="both"/>
        <w:rPr>
          <w:rFonts w:ascii="Slimbach LT" w:hAnsi="Slimbach LT"/>
          <w:bCs/>
          <w:sz w:val="24"/>
          <w:szCs w:val="24"/>
        </w:rPr>
      </w:pPr>
      <w:r w:rsidRPr="00362693">
        <w:rPr>
          <w:rFonts w:ascii="Slimbach LT" w:hAnsi="Slimbach LT"/>
          <w:bCs/>
          <w:sz w:val="24"/>
          <w:szCs w:val="24"/>
        </w:rPr>
        <w:t xml:space="preserve">Marktl, 2. </w:t>
      </w:r>
      <w:r w:rsidR="00CD4269">
        <w:rPr>
          <w:rFonts w:ascii="Slimbach LT" w:hAnsi="Slimbach LT"/>
          <w:bCs/>
          <w:sz w:val="24"/>
          <w:szCs w:val="24"/>
        </w:rPr>
        <w:t>August</w:t>
      </w:r>
      <w:r w:rsidRPr="00362693">
        <w:rPr>
          <w:rFonts w:ascii="Slimbach LT" w:hAnsi="Slimbach LT"/>
          <w:bCs/>
          <w:sz w:val="24"/>
          <w:szCs w:val="24"/>
        </w:rPr>
        <w:t xml:space="preserve"> 2018 ‒ </w:t>
      </w:r>
      <w:r w:rsidR="00CD4269" w:rsidRPr="00CD4269">
        <w:rPr>
          <w:rFonts w:ascii="Slimbach LT" w:hAnsi="Slimbach LT"/>
          <w:bCs/>
          <w:sz w:val="24"/>
          <w:szCs w:val="24"/>
        </w:rPr>
        <w:t>Im Prager Stadtteil Žižkov steht das unkonventionelle Einfamilienhaus, das Dušan Vršek und Roman Vlkoun entworfen haben. Sie verfolgten die Idee, mit vielen Winkeln, Nischen und Fensterflächen viel Licht und gleichzeitig eine heimelige Intimität zu schaffen. Dieses Konzept zieht sich durch das ganze Objekt. Jeder Raum und ganz besonders die Fassade bergen viele unterschiedliche Details und ergeben ein Heim voller Wärme und Charakter.</w:t>
      </w:r>
    </w:p>
    <w:p w14:paraId="31987230"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p>
    <w:p w14:paraId="0D79A09E" w14:textId="64A0727F" w:rsidR="00CD4269" w:rsidRDefault="00CD4269" w:rsidP="00CD4269">
      <w:pPr>
        <w:autoSpaceDE w:val="0"/>
        <w:autoSpaceDN w:val="0"/>
        <w:adjustRightInd w:val="0"/>
        <w:spacing w:after="0" w:line="360" w:lineRule="auto"/>
        <w:jc w:val="both"/>
        <w:rPr>
          <w:rFonts w:ascii="Slimbach LT" w:hAnsi="Slimbach LT"/>
          <w:bCs/>
          <w:sz w:val="24"/>
          <w:szCs w:val="24"/>
        </w:rPr>
      </w:pPr>
      <w:r w:rsidRPr="00CD4269">
        <w:rPr>
          <w:rFonts w:ascii="Slimbach LT" w:hAnsi="Slimbach LT"/>
          <w:bCs/>
          <w:sz w:val="24"/>
          <w:szCs w:val="24"/>
        </w:rPr>
        <w:t xml:space="preserve">Dušan Vršek und sein Partner Roman Valkoun, die bereits seit 15 Jahren erfolgreich zusammenarbeiten, möchten Räume schaffen, „die einen unvergleichlichen Charakter besitzen. So individuell wie ihre Hausherren.“ Dabei sollen ihre Bauwerke nicht aufdringlich hervorstechen, sondern sich perfekt der Umgebung anpassen. </w:t>
      </w:r>
    </w:p>
    <w:p w14:paraId="7A555184"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p>
    <w:p w14:paraId="6624F115"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r w:rsidRPr="00CD4269">
        <w:rPr>
          <w:rFonts w:ascii="Slimbach LT" w:hAnsi="Slimbach LT"/>
          <w:bCs/>
          <w:sz w:val="24"/>
          <w:szCs w:val="24"/>
        </w:rPr>
        <w:t xml:space="preserve">„Das Einfamilienhaus liegt östlich vom Zentrum der tschechischen Hauptstadt und ist nach dem bedeutenden Hussiten-Heerführer Jan Žižka von Trocnov benannt“, weiß Architekt Vršek, der sich im Zuge des Auftrags auch intensiv mit der Geschichte des Viertels beschäftigt hat. Auffällig an dem außergewöhnlichen Einfamilienhaus ist die Asymmetrie und die zahlreichen schiefen Flächen und Kanten, die außen wie innen sehr charakteristisch sind. Die Sonne fällt durch Lichtschächte und wird von goldenen Wänden reflektiert. „Die Anforderungen der Hausherren lauteten, dass viel Licht in die Räume fällt, aber gleichzeitig Intimität durch uneinsichtige Nischen und Winkel gewährleistet werden soll. Die ausgeklügelte Form des Gebäudes ermöglichte zudem auch einen großzügigen Garten“, beschreibt Vršek das Projekt. </w:t>
      </w:r>
    </w:p>
    <w:p w14:paraId="0116E092" w14:textId="77777777" w:rsidR="005B4982" w:rsidRDefault="005B4982" w:rsidP="00CD4269">
      <w:pPr>
        <w:autoSpaceDE w:val="0"/>
        <w:autoSpaceDN w:val="0"/>
        <w:adjustRightInd w:val="0"/>
        <w:spacing w:after="0" w:line="360" w:lineRule="auto"/>
        <w:jc w:val="both"/>
        <w:rPr>
          <w:rFonts w:ascii="Slimbach LT" w:hAnsi="Slimbach LT"/>
          <w:bCs/>
          <w:sz w:val="24"/>
          <w:szCs w:val="24"/>
        </w:rPr>
      </w:pPr>
    </w:p>
    <w:p w14:paraId="65B1E321" w14:textId="2D522B4B" w:rsidR="005B4982" w:rsidRPr="005B4982" w:rsidRDefault="00CD4269" w:rsidP="0092670E">
      <w:pPr>
        <w:spacing w:after="0" w:line="360" w:lineRule="auto"/>
        <w:jc w:val="both"/>
        <w:rPr>
          <w:rFonts w:ascii="Slimbach LT" w:hAnsi="Slimbach LT"/>
          <w:b/>
          <w:bCs/>
          <w:sz w:val="24"/>
          <w:szCs w:val="24"/>
        </w:rPr>
      </w:pPr>
      <w:r>
        <w:rPr>
          <w:rFonts w:ascii="Slimbach LT" w:hAnsi="Slimbach LT"/>
          <w:b/>
          <w:bCs/>
          <w:sz w:val="24"/>
          <w:szCs w:val="24"/>
        </w:rPr>
        <w:lastRenderedPageBreak/>
        <w:t>Minimalistisches Gesamtkonzept</w:t>
      </w:r>
    </w:p>
    <w:p w14:paraId="5A383EC4" w14:textId="41D46318" w:rsidR="00CD4269" w:rsidRDefault="00CD4269" w:rsidP="00CD4269">
      <w:pPr>
        <w:autoSpaceDE w:val="0"/>
        <w:autoSpaceDN w:val="0"/>
        <w:adjustRightInd w:val="0"/>
        <w:spacing w:after="0" w:line="360" w:lineRule="auto"/>
        <w:jc w:val="both"/>
        <w:rPr>
          <w:rFonts w:ascii="Slimbach LT" w:hAnsi="Slimbach LT"/>
          <w:bCs/>
          <w:sz w:val="24"/>
          <w:szCs w:val="24"/>
        </w:rPr>
      </w:pPr>
      <w:r w:rsidRPr="00CD4269">
        <w:rPr>
          <w:rFonts w:ascii="Slimbach LT" w:hAnsi="Slimbach LT"/>
          <w:bCs/>
          <w:sz w:val="24"/>
          <w:szCs w:val="24"/>
        </w:rPr>
        <w:t>Grundlage war ein minimalistisches Gesamtkonzept: Die Farben sind in Weiß, Grau und Braun gehalten. „Es war der Wunsch der Besitzer, trotz der modernen Architektur möglichst viele traditionelle Materialien vorzufinden. Der Holzboden verleiht dem Raum Wärme und Charakter. Die Betonflächen und weiß lackierten Oberflächen an den Wänden sorgen für klare, unaufgeregte Linien“, erzählt der Architekt.</w:t>
      </w:r>
    </w:p>
    <w:p w14:paraId="0BEA7088" w14:textId="77777777" w:rsidR="00CD4269" w:rsidRDefault="00CD4269" w:rsidP="00CD4269">
      <w:pPr>
        <w:autoSpaceDE w:val="0"/>
        <w:autoSpaceDN w:val="0"/>
        <w:adjustRightInd w:val="0"/>
        <w:spacing w:after="0" w:line="360" w:lineRule="auto"/>
        <w:jc w:val="both"/>
        <w:rPr>
          <w:rFonts w:ascii="Slimbach LT" w:hAnsi="Slimbach LT"/>
          <w:bCs/>
          <w:sz w:val="24"/>
          <w:szCs w:val="24"/>
        </w:rPr>
      </w:pPr>
    </w:p>
    <w:p w14:paraId="53DCC43D" w14:textId="77777777" w:rsidR="00CD4269" w:rsidRPr="00CD4269" w:rsidRDefault="00CD4269" w:rsidP="00CD4269">
      <w:pPr>
        <w:spacing w:after="0" w:line="360" w:lineRule="auto"/>
        <w:jc w:val="both"/>
        <w:rPr>
          <w:rFonts w:ascii="Slimbach LT" w:hAnsi="Slimbach LT"/>
          <w:b/>
          <w:bCs/>
          <w:sz w:val="24"/>
          <w:szCs w:val="24"/>
        </w:rPr>
      </w:pPr>
      <w:r w:rsidRPr="00CD4269">
        <w:rPr>
          <w:rFonts w:ascii="Slimbach LT" w:hAnsi="Slimbach LT"/>
          <w:b/>
          <w:bCs/>
          <w:sz w:val="24"/>
          <w:szCs w:val="24"/>
        </w:rPr>
        <w:t>Extravagant und trotzdem harmonisch</w:t>
      </w:r>
    </w:p>
    <w:p w14:paraId="57612795"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r w:rsidRPr="00CD4269">
        <w:rPr>
          <w:rFonts w:ascii="Slimbach LT" w:hAnsi="Slimbach LT"/>
          <w:bCs/>
          <w:sz w:val="24"/>
          <w:szCs w:val="24"/>
        </w:rPr>
        <w:t>Das Haus fügt sich bei aller Extravaganz in die Umgebung ein. Das traditionelle Satteldach des Nachbar-Reihenhauses geht nahtlos in die unkonventionelle Dachform des neuen Gebäudes über. Für Dach und Fassade wurden PREFA Dach- bzw. Wandschindeln in der Farbe sandbraun verwendet. „Ich habe die Schindeln auf der PREFA Website entdeckt, diese Art der Gestaltung hat mir auf Anhieb gut gefallen“, so der Architekt. Die Übergänge von der Rinne zum Dach wurden aus laut Naturmaß gekantetem Prefalzband hergestellt, genauso wie die Fensterumrahmungen und sonstigen Verblechungen. Die Farbe der Fassade und des Dachs sollte ebenso harmonisch in die Umgebung passen. „Die Farbauswahl ist groß und sandbraun war ideal“, unterstreicht Vršek, der bei diesem Projekt das erste Mal mit PREFA gearbeitet hat. „Die formschönen Detailanbindungen wären mit einem klassischen Bahnenmaterial nicht möglich gewesen. Interessant ist auch die haptische Oberfläche dieser Metallfassade. Kein glattes Blech, sondern ein samtiges Gefühl.“</w:t>
      </w:r>
    </w:p>
    <w:p w14:paraId="45386DA6"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p>
    <w:p w14:paraId="20D35013" w14:textId="77777777" w:rsidR="00CD4269" w:rsidRPr="00CD4269" w:rsidRDefault="00CD4269" w:rsidP="00CD4269">
      <w:pPr>
        <w:spacing w:after="0" w:line="360" w:lineRule="auto"/>
        <w:jc w:val="both"/>
        <w:rPr>
          <w:rFonts w:ascii="Slimbach LT" w:hAnsi="Slimbach LT"/>
          <w:b/>
          <w:bCs/>
          <w:sz w:val="24"/>
          <w:szCs w:val="24"/>
        </w:rPr>
      </w:pPr>
      <w:r w:rsidRPr="00CD4269">
        <w:rPr>
          <w:rFonts w:ascii="Slimbach LT" w:hAnsi="Slimbach LT"/>
          <w:b/>
          <w:bCs/>
          <w:sz w:val="24"/>
          <w:szCs w:val="24"/>
        </w:rPr>
        <w:t>Außergewöhnlich und detailreich</w:t>
      </w:r>
    </w:p>
    <w:p w14:paraId="65B3A96A"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r w:rsidRPr="00CD4269">
        <w:rPr>
          <w:rFonts w:ascii="Slimbach LT" w:hAnsi="Slimbach LT"/>
          <w:bCs/>
          <w:sz w:val="24"/>
          <w:szCs w:val="24"/>
        </w:rPr>
        <w:t xml:space="preserve">Für die Umsetzung des Konzepts sorgte Pavel Topinka, Inhaber der Spenglerei Klempo. Das Projekt war, so Topinka „außergewöhnlich und detailreich“. Seine Genauigkeit und Detailverliebtheit ist besonders bei der Sturzverkleidung der Garageneinfahrt und der Terrassenüberdachung zu erkennen. Hier kam die Vielfalt der PREFA Produkte zum Einsatz. Ein besonderes Highlight war die sternförmige Gestaltung der Überdachung der Terrasse: „Zu Beginn gab es eine Skizze vom Architekten, nach dieser haben wir dann an der Untersicht </w:t>
      </w:r>
      <w:r w:rsidRPr="00CD4269">
        <w:rPr>
          <w:rFonts w:ascii="Slimbach LT" w:hAnsi="Slimbach LT"/>
          <w:bCs/>
          <w:sz w:val="24"/>
          <w:szCs w:val="24"/>
        </w:rPr>
        <w:lastRenderedPageBreak/>
        <w:t>sternförmige Schnüre gezogen, so wie die Falze verlaufen sollten. Die Schnur wurde dann durch die tragende Konstruktion und das Prefalz ersetzt“, erzählt der erfahrene Spengler.</w:t>
      </w:r>
    </w:p>
    <w:p w14:paraId="38773069" w14:textId="77777777" w:rsidR="00CD4269" w:rsidRPr="00477D71" w:rsidRDefault="00CD4269" w:rsidP="00CD4269">
      <w:pPr>
        <w:autoSpaceDE w:val="0"/>
        <w:autoSpaceDN w:val="0"/>
        <w:adjustRightInd w:val="0"/>
        <w:spacing w:after="0" w:line="240" w:lineRule="auto"/>
        <w:rPr>
          <w:rFonts w:cstheme="minorHAnsi"/>
          <w:bCs/>
          <w:sz w:val="24"/>
          <w:szCs w:val="24"/>
        </w:rPr>
      </w:pPr>
    </w:p>
    <w:p w14:paraId="4F88EB02" w14:textId="77777777" w:rsidR="00CD4269" w:rsidRPr="003C5D11" w:rsidRDefault="00CD4269" w:rsidP="00CD4269">
      <w:pPr>
        <w:autoSpaceDE w:val="0"/>
        <w:autoSpaceDN w:val="0"/>
        <w:adjustRightInd w:val="0"/>
        <w:spacing w:after="0" w:line="240" w:lineRule="auto"/>
        <w:rPr>
          <w:rFonts w:cstheme="minorHAnsi"/>
          <w:bCs/>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6430B7" w14:paraId="1D36A2C2" w14:textId="77777777" w:rsidTr="00C25B6E">
        <w:tc>
          <w:tcPr>
            <w:tcW w:w="9049" w:type="dxa"/>
            <w:shd w:val="pct12" w:color="auto" w:fill="auto"/>
          </w:tcPr>
          <w:p w14:paraId="2069FDB4" w14:textId="02ECA927" w:rsidR="00C44F65" w:rsidRPr="006430B7" w:rsidRDefault="00C44F65" w:rsidP="00CD4269">
            <w:pPr>
              <w:spacing w:line="312" w:lineRule="auto"/>
              <w:jc w:val="both"/>
              <w:rPr>
                <w:rFonts w:ascii="Slimbach LT" w:hAnsi="Slimbach LT"/>
                <w:sz w:val="24"/>
                <w:lang w:val="de-AT"/>
              </w:rPr>
            </w:pPr>
            <w:r w:rsidRPr="006430B7">
              <w:rPr>
                <w:rFonts w:ascii="Slimbach LT" w:hAnsi="Slimbach LT"/>
                <w:b/>
                <w:sz w:val="24"/>
                <w:lang w:val="de-AT"/>
              </w:rPr>
              <w:t xml:space="preserve">Produktbox PREFA </w:t>
            </w:r>
            <w:r>
              <w:rPr>
                <w:rFonts w:ascii="Slimbach LT" w:hAnsi="Slimbach LT"/>
                <w:b/>
                <w:sz w:val="24"/>
                <w:lang w:val="de-AT"/>
              </w:rPr>
              <w:t>Dach</w:t>
            </w:r>
            <w:r w:rsidR="00CD4269">
              <w:rPr>
                <w:rFonts w:ascii="Slimbach LT" w:hAnsi="Slimbach LT"/>
                <w:b/>
                <w:sz w:val="24"/>
                <w:lang w:val="de-AT"/>
              </w:rPr>
              <w:t>schindel</w:t>
            </w:r>
          </w:p>
        </w:tc>
      </w:tr>
      <w:tr w:rsidR="00C44F65" w:rsidRPr="006430B7" w14:paraId="5046435F" w14:textId="77777777" w:rsidTr="00C25B6E">
        <w:tc>
          <w:tcPr>
            <w:tcW w:w="9049" w:type="dxa"/>
            <w:shd w:val="pct12" w:color="auto" w:fill="auto"/>
          </w:tcPr>
          <w:p w14:paraId="540EA113" w14:textId="2D85D879" w:rsidR="00C44F65" w:rsidRPr="006430B7" w:rsidRDefault="00C44F65" w:rsidP="004F68E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sidR="004F68EA">
              <w:rPr>
                <w:rFonts w:ascii="Slimbach LT" w:hAnsi="Slimbach LT"/>
                <w:sz w:val="24"/>
                <w:lang w:val="de-AT"/>
              </w:rPr>
              <w:t>stark</w:t>
            </w:r>
            <w:r w:rsidR="00644DAC">
              <w:rPr>
                <w:rFonts w:ascii="Slimbach LT" w:hAnsi="Slimbach LT"/>
                <w:sz w:val="24"/>
                <w:lang w:val="de-AT"/>
              </w:rPr>
              <w:t>, Zweischicht-Einbrennlackierung</w:t>
            </w:r>
          </w:p>
        </w:tc>
      </w:tr>
      <w:tr w:rsidR="00C44F65" w:rsidRPr="006430B7" w14:paraId="5F01AE68" w14:textId="77777777" w:rsidTr="00C25B6E">
        <w:tc>
          <w:tcPr>
            <w:tcW w:w="9049" w:type="dxa"/>
            <w:shd w:val="pct12" w:color="auto" w:fill="auto"/>
          </w:tcPr>
          <w:p w14:paraId="32937BD0" w14:textId="213637F6" w:rsidR="00C44F65" w:rsidRPr="006430B7" w:rsidRDefault="00C44F65" w:rsidP="00CD4269">
            <w:pPr>
              <w:spacing w:line="312" w:lineRule="auto"/>
              <w:jc w:val="both"/>
              <w:rPr>
                <w:rFonts w:ascii="Slimbach LT" w:hAnsi="Slimbach LT"/>
                <w:sz w:val="24"/>
                <w:lang w:val="de-AT"/>
              </w:rPr>
            </w:pPr>
            <w:r w:rsidRPr="006430B7">
              <w:rPr>
                <w:rFonts w:ascii="Slimbach LT" w:hAnsi="Slimbach LT"/>
                <w:sz w:val="24"/>
                <w:lang w:val="de-AT"/>
              </w:rPr>
              <w:t xml:space="preserve">Farbe: </w:t>
            </w:r>
            <w:r w:rsidR="00CD4269">
              <w:rPr>
                <w:rFonts w:ascii="Slimbach LT" w:hAnsi="Slimbach LT"/>
                <w:sz w:val="24"/>
                <w:lang w:val="de-AT"/>
              </w:rPr>
              <w:t>P.10 sandbraun</w:t>
            </w:r>
          </w:p>
        </w:tc>
      </w:tr>
      <w:tr w:rsidR="00C44F65" w:rsidRPr="006430B7" w14:paraId="366ABA45" w14:textId="77777777" w:rsidTr="00C25B6E">
        <w:trPr>
          <w:trHeight w:val="180"/>
        </w:trPr>
        <w:tc>
          <w:tcPr>
            <w:tcW w:w="9049" w:type="dxa"/>
            <w:shd w:val="pct12" w:color="auto" w:fill="auto"/>
          </w:tcPr>
          <w:p w14:paraId="03322965" w14:textId="473D9855" w:rsidR="00C44F65" w:rsidRPr="006430B7" w:rsidRDefault="00C44F65" w:rsidP="00644DAC">
            <w:pPr>
              <w:spacing w:line="312" w:lineRule="auto"/>
              <w:jc w:val="both"/>
              <w:rPr>
                <w:rFonts w:ascii="Slimbach LT" w:hAnsi="Slimbach LT"/>
                <w:sz w:val="24"/>
                <w:lang w:val="de-AT"/>
              </w:rPr>
            </w:pPr>
            <w:r w:rsidRPr="006430B7">
              <w:rPr>
                <w:rFonts w:ascii="Slimbach LT" w:hAnsi="Slimbach LT"/>
                <w:sz w:val="24"/>
                <w:lang w:val="de-AT"/>
              </w:rPr>
              <w:t xml:space="preserve">Gewicht: </w:t>
            </w:r>
            <w:r w:rsidR="00644DAC">
              <w:rPr>
                <w:rFonts w:ascii="Slimbach LT" w:hAnsi="Slimbach LT"/>
                <w:sz w:val="24"/>
                <w:lang w:val="de-AT"/>
              </w:rPr>
              <w:t>2,5</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r w:rsidR="00C44F65" w:rsidRPr="006430B7" w14:paraId="708C4DCE" w14:textId="77777777" w:rsidTr="00C25B6E">
        <w:trPr>
          <w:trHeight w:val="180"/>
        </w:trPr>
        <w:tc>
          <w:tcPr>
            <w:tcW w:w="9049" w:type="dxa"/>
            <w:shd w:val="pct12" w:color="auto" w:fill="auto"/>
          </w:tcPr>
          <w:p w14:paraId="6CCC314D" w14:textId="7BF39D76" w:rsidR="00C44F65" w:rsidRPr="006430B7" w:rsidRDefault="00C44F65" w:rsidP="00644DAC">
            <w:pPr>
              <w:spacing w:line="312" w:lineRule="auto"/>
              <w:jc w:val="both"/>
              <w:rPr>
                <w:rFonts w:ascii="Slimbach LT" w:hAnsi="Slimbach LT"/>
                <w:sz w:val="24"/>
                <w:lang w:val="de-AT"/>
              </w:rPr>
            </w:pPr>
            <w:r w:rsidRPr="006430B7">
              <w:rPr>
                <w:rFonts w:ascii="Slimbach LT" w:hAnsi="Slimbach LT"/>
                <w:sz w:val="24"/>
                <w:lang w:val="de-AT"/>
              </w:rPr>
              <w:t xml:space="preserve">Größe: </w:t>
            </w:r>
            <w:r w:rsidR="00644DAC">
              <w:rPr>
                <w:rFonts w:ascii="Slimbach LT" w:hAnsi="Slimbach LT"/>
                <w:sz w:val="24"/>
                <w:lang w:val="de-AT"/>
              </w:rPr>
              <w:t>420 x 240</w:t>
            </w:r>
            <w:r w:rsidR="004F68EA">
              <w:rPr>
                <w:rFonts w:ascii="Slimbach LT" w:hAnsi="Slimbach LT"/>
                <w:sz w:val="24"/>
                <w:lang w:val="de-AT"/>
              </w:rPr>
              <w:t xml:space="preserve"> mm</w:t>
            </w:r>
            <w:r w:rsidR="00644DAC">
              <w:rPr>
                <w:rFonts w:ascii="Slimbach LT" w:hAnsi="Slimbach LT"/>
                <w:sz w:val="24"/>
                <w:lang w:val="de-AT"/>
              </w:rPr>
              <w:t xml:space="preserve"> in verlegter Fläche</w:t>
            </w:r>
          </w:p>
        </w:tc>
      </w:tr>
    </w:tbl>
    <w:p w14:paraId="5191DB56" w14:textId="4D5FA844" w:rsidR="00243A1A" w:rsidRDefault="00243A1A" w:rsidP="00243A1A">
      <w:pPr>
        <w:spacing w:after="0" w:line="360" w:lineRule="auto"/>
        <w:jc w:val="both"/>
        <w:rPr>
          <w:rFonts w:ascii="Slimbach LT" w:hAnsi="Slimbach LT"/>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44DAC" w:rsidRPr="006430B7" w14:paraId="25EB9F21" w14:textId="77777777" w:rsidTr="000671FA">
        <w:tc>
          <w:tcPr>
            <w:tcW w:w="9049" w:type="dxa"/>
            <w:shd w:val="pct12" w:color="auto" w:fill="auto"/>
          </w:tcPr>
          <w:p w14:paraId="130E47F8" w14:textId="4FD37075" w:rsidR="00644DAC" w:rsidRPr="006430B7" w:rsidRDefault="00644DAC" w:rsidP="00644DAC">
            <w:pPr>
              <w:spacing w:line="312" w:lineRule="auto"/>
              <w:jc w:val="both"/>
              <w:rPr>
                <w:rFonts w:ascii="Slimbach LT" w:hAnsi="Slimbach LT"/>
                <w:sz w:val="24"/>
                <w:lang w:val="de-AT"/>
              </w:rPr>
            </w:pPr>
            <w:r w:rsidRPr="006430B7">
              <w:rPr>
                <w:rFonts w:ascii="Slimbach LT" w:hAnsi="Slimbach LT"/>
                <w:b/>
                <w:sz w:val="24"/>
                <w:lang w:val="de-AT"/>
              </w:rPr>
              <w:t xml:space="preserve">Produktbox PREFA </w:t>
            </w:r>
            <w:r>
              <w:rPr>
                <w:rFonts w:ascii="Slimbach LT" w:hAnsi="Slimbach LT"/>
                <w:b/>
                <w:sz w:val="24"/>
                <w:lang w:val="de-AT"/>
              </w:rPr>
              <w:t>Wandschindel, Prefalz</w:t>
            </w:r>
          </w:p>
        </w:tc>
      </w:tr>
      <w:tr w:rsidR="00644DAC" w:rsidRPr="006430B7" w14:paraId="6F959348" w14:textId="77777777" w:rsidTr="000671FA">
        <w:tc>
          <w:tcPr>
            <w:tcW w:w="9049" w:type="dxa"/>
            <w:shd w:val="pct12" w:color="auto" w:fill="auto"/>
          </w:tcPr>
          <w:p w14:paraId="5B448B01" w14:textId="77777777" w:rsidR="00644DAC" w:rsidRPr="006430B7" w:rsidRDefault="00644DAC" w:rsidP="000671F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Pr>
                <w:rFonts w:ascii="Slimbach LT" w:hAnsi="Slimbach LT"/>
                <w:sz w:val="24"/>
                <w:lang w:val="de-AT"/>
              </w:rPr>
              <w:t>stark, Zweischicht-Einbrennlackierung</w:t>
            </w:r>
          </w:p>
        </w:tc>
      </w:tr>
      <w:tr w:rsidR="00644DAC" w:rsidRPr="006430B7" w14:paraId="2EA1AB8D" w14:textId="77777777" w:rsidTr="000671FA">
        <w:tc>
          <w:tcPr>
            <w:tcW w:w="9049" w:type="dxa"/>
            <w:shd w:val="pct12" w:color="auto" w:fill="auto"/>
          </w:tcPr>
          <w:p w14:paraId="58401CE7" w14:textId="77777777" w:rsidR="00644DAC" w:rsidRPr="006430B7" w:rsidRDefault="00644DAC" w:rsidP="000671FA">
            <w:pPr>
              <w:spacing w:line="312" w:lineRule="auto"/>
              <w:jc w:val="both"/>
              <w:rPr>
                <w:rFonts w:ascii="Slimbach LT" w:hAnsi="Slimbach LT"/>
                <w:sz w:val="24"/>
                <w:lang w:val="de-AT"/>
              </w:rPr>
            </w:pPr>
            <w:r w:rsidRPr="006430B7">
              <w:rPr>
                <w:rFonts w:ascii="Slimbach LT" w:hAnsi="Slimbach LT"/>
                <w:sz w:val="24"/>
                <w:lang w:val="de-AT"/>
              </w:rPr>
              <w:t xml:space="preserve">Farbe: </w:t>
            </w:r>
            <w:r>
              <w:rPr>
                <w:rFonts w:ascii="Slimbach LT" w:hAnsi="Slimbach LT"/>
                <w:sz w:val="24"/>
                <w:lang w:val="de-AT"/>
              </w:rPr>
              <w:t>P.10 sandbraun</w:t>
            </w:r>
            <w:bookmarkStart w:id="0" w:name="_GoBack"/>
            <w:bookmarkEnd w:id="0"/>
          </w:p>
        </w:tc>
      </w:tr>
      <w:tr w:rsidR="00644DAC" w:rsidRPr="006430B7" w14:paraId="0CFD5ED4" w14:textId="77777777" w:rsidTr="000671FA">
        <w:trPr>
          <w:trHeight w:val="180"/>
        </w:trPr>
        <w:tc>
          <w:tcPr>
            <w:tcW w:w="9049" w:type="dxa"/>
            <w:shd w:val="pct12" w:color="auto" w:fill="auto"/>
          </w:tcPr>
          <w:p w14:paraId="0B3F0DB4" w14:textId="46C3CBE2" w:rsidR="00644DAC" w:rsidRPr="006430B7" w:rsidRDefault="00644DAC" w:rsidP="00644DAC">
            <w:pPr>
              <w:spacing w:line="312" w:lineRule="auto"/>
              <w:jc w:val="both"/>
              <w:rPr>
                <w:rFonts w:ascii="Slimbach LT" w:hAnsi="Slimbach LT"/>
                <w:sz w:val="24"/>
                <w:lang w:val="de-AT"/>
              </w:rPr>
            </w:pPr>
            <w:r w:rsidRPr="006430B7">
              <w:rPr>
                <w:rFonts w:ascii="Slimbach LT" w:hAnsi="Slimbach LT"/>
                <w:sz w:val="24"/>
                <w:lang w:val="de-AT"/>
              </w:rPr>
              <w:t xml:space="preserve">Gewicht: </w:t>
            </w:r>
            <w:r>
              <w:rPr>
                <w:rFonts w:ascii="Slimbach LT" w:hAnsi="Slimbach LT"/>
                <w:sz w:val="24"/>
                <w:lang w:val="de-AT"/>
              </w:rPr>
              <w:t xml:space="preserve">ca. </w:t>
            </w:r>
            <w:r>
              <w:rPr>
                <w:rFonts w:ascii="Slimbach LT" w:hAnsi="Slimbach LT"/>
                <w:sz w:val="24"/>
                <w:lang w:val="de-AT"/>
              </w:rPr>
              <w:t>2,</w:t>
            </w:r>
            <w:r>
              <w:rPr>
                <w:rFonts w:ascii="Slimbach LT" w:hAnsi="Slimbach LT"/>
                <w:sz w:val="24"/>
                <w:lang w:val="de-AT"/>
              </w:rPr>
              <w:t>3</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bl>
    <w:p w14:paraId="69C704C1" w14:textId="77777777" w:rsidR="00644DAC" w:rsidRPr="006430B7" w:rsidRDefault="00644DAC"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p w14:paraId="6744F021" w14:textId="77777777"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w:t>
      </w:r>
      <w:r w:rsidR="00294F20">
        <w:rPr>
          <w:rFonts w:ascii="Slimbach LT" w:hAnsi="Slimbach LT"/>
          <w:sz w:val="20"/>
          <w:szCs w:val="20"/>
          <w:lang w:val="de-AT"/>
        </w:rPr>
        <w:t xml:space="preserve">über </w:t>
      </w:r>
      <w:r w:rsidRPr="006430B7">
        <w:rPr>
          <w:rFonts w:ascii="Slimbach LT" w:hAnsi="Slimbach LT"/>
          <w:sz w:val="20"/>
          <w:szCs w:val="20"/>
          <w:lang w:val="de-AT"/>
        </w:rPr>
        <w:t xml:space="preserve">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r w:rsidRPr="006430B7">
        <w:rPr>
          <w:rFonts w:ascii="Slimbach LT" w:hAnsi="Slimbach LT"/>
          <w:sz w:val="20"/>
          <w:szCs w:val="20"/>
          <w:lang w:val="de-AT"/>
        </w:rPr>
        <w:t xml:space="preserve">MitarbeiterInnen.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.000 Mitarbeiter</w:t>
      </w:r>
      <w:r w:rsidR="005F160F" w:rsidRPr="006430B7">
        <w:rPr>
          <w:rFonts w:ascii="Slimbach LT" w:hAnsi="Slimbach LT"/>
          <w:sz w:val="20"/>
          <w:szCs w:val="20"/>
          <w:lang w:val="de-AT"/>
        </w:rPr>
        <w:t>Innen</w:t>
      </w:r>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02B5F71" w14:textId="77777777" w:rsidR="0061392A" w:rsidRPr="006430B7" w:rsidRDefault="0061392A" w:rsidP="0061392A">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 xml:space="preserve">Presseinformationen </w:t>
      </w:r>
      <w:r>
        <w:rPr>
          <w:rFonts w:ascii="Slimbach LT" w:eastAsia="Calibri" w:hAnsi="Slimbach LT" w:cs="Times New Roman"/>
          <w:b/>
          <w:sz w:val="16"/>
          <w:szCs w:val="16"/>
          <w:u w:val="single"/>
          <w:lang w:val="pt-PT" w:eastAsia="en-US"/>
        </w:rPr>
        <w:t>Österreich</w:t>
      </w:r>
      <w:r w:rsidRPr="006430B7">
        <w:rPr>
          <w:rFonts w:ascii="Slimbach LT" w:eastAsia="Calibri" w:hAnsi="Slimbach LT" w:cs="Times New Roman"/>
          <w:b/>
          <w:sz w:val="16"/>
          <w:szCs w:val="16"/>
          <w:u w:val="single"/>
          <w:lang w:val="pt-PT" w:eastAsia="en-US"/>
        </w:rPr>
        <w:t>:</w:t>
      </w:r>
    </w:p>
    <w:p w14:paraId="6AF922E7"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Rainer Neubacher</w:t>
      </w:r>
    </w:p>
    <w:p w14:paraId="72BCE23D"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 xml:space="preserve">Teamleitung </w:t>
      </w:r>
      <w:r w:rsidRPr="006430B7">
        <w:rPr>
          <w:rFonts w:ascii="Slimbach LT" w:eastAsia="Calibri" w:hAnsi="Slimbach LT" w:cs="Times New Roman"/>
          <w:sz w:val="16"/>
          <w:szCs w:val="16"/>
          <w:lang w:val="pt-PT" w:eastAsia="en-US"/>
        </w:rPr>
        <w:t>Marketing</w:t>
      </w:r>
      <w:r>
        <w:rPr>
          <w:rFonts w:ascii="Slimbach LT" w:eastAsia="Calibri" w:hAnsi="Slimbach LT" w:cs="Times New Roman"/>
          <w:sz w:val="16"/>
          <w:szCs w:val="16"/>
          <w:lang w:val="pt-PT" w:eastAsia="en-US"/>
        </w:rPr>
        <w:t xml:space="preserve"> AT</w:t>
      </w:r>
    </w:p>
    <w:p w14:paraId="534034C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14:paraId="6135581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14:paraId="56811AC2"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T: +43 2762 502-835</w:t>
      </w:r>
    </w:p>
    <w:p w14:paraId="31EC6B5B"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w:t>
      </w:r>
      <w:r>
        <w:rPr>
          <w:rFonts w:ascii="Slimbach LT" w:eastAsia="Calibri" w:hAnsi="Slimbach LT" w:cs="Times New Roman"/>
          <w:sz w:val="16"/>
          <w:szCs w:val="16"/>
          <w:lang w:val="pt-PT" w:eastAsia="en-US"/>
        </w:rPr>
        <w:t>ainer.neubacher</w:t>
      </w:r>
      <w:r w:rsidRPr="006430B7">
        <w:rPr>
          <w:rFonts w:ascii="Slimbach LT" w:eastAsia="Calibri" w:hAnsi="Slimbach LT" w:cs="Times New Roman"/>
          <w:sz w:val="16"/>
          <w:szCs w:val="16"/>
          <w:lang w:val="pt-PT" w:eastAsia="en-US"/>
        </w:rPr>
        <w:t>@prefa.com</w:t>
      </w:r>
    </w:p>
    <w:p w14:paraId="55DF4498" w14:textId="77777777" w:rsidR="0061392A" w:rsidRPr="006430B7" w:rsidRDefault="0061392A" w:rsidP="0061392A">
      <w:pPr>
        <w:spacing w:after="0" w:line="312" w:lineRule="auto"/>
        <w:jc w:val="both"/>
        <w:rPr>
          <w:rFonts w:ascii="Slimbach LT" w:hAnsi="Slimbach LT"/>
          <w:sz w:val="16"/>
          <w:szCs w:val="16"/>
          <w:lang w:val="pt-PT"/>
        </w:rPr>
      </w:pPr>
    </w:p>
    <w:p w14:paraId="71576072" w14:textId="77777777" w:rsidR="0061392A" w:rsidRPr="006430B7" w:rsidRDefault="0061392A" w:rsidP="0061392A">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Deutschland:</w:t>
      </w:r>
    </w:p>
    <w:p w14:paraId="401BDE77" w14:textId="77777777"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Alex Bendel-Doell</w:t>
      </w:r>
    </w:p>
    <w:p w14:paraId="08324830" w14:textId="77777777"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Leitung Marketing</w:t>
      </w:r>
    </w:p>
    <w:p w14:paraId="0C07FB75"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lastRenderedPageBreak/>
        <w:t>PREFA GmbH Alu-Dächer und -Fassaden</w:t>
      </w:r>
    </w:p>
    <w:p w14:paraId="29467CD0"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Aluminiumstraße 2, D-98634 Wasungen</w:t>
      </w:r>
    </w:p>
    <w:p w14:paraId="102F1214"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w:t>
      </w:r>
      <w:r>
        <w:rPr>
          <w:rFonts w:ascii="Slimbach LT" w:hAnsi="Slimbach LT"/>
          <w:sz w:val="16"/>
          <w:szCs w:val="16"/>
          <w:lang w:val="pt-PT"/>
        </w:rPr>
        <w:t xml:space="preserve"> </w:t>
      </w:r>
      <w:r w:rsidRPr="006430B7">
        <w:rPr>
          <w:rFonts w:ascii="Slimbach LT" w:hAnsi="Slimbach LT"/>
          <w:sz w:val="16"/>
          <w:szCs w:val="16"/>
          <w:lang w:val="pt-PT"/>
        </w:rPr>
        <w:t>78548</w:t>
      </w:r>
    </w:p>
    <w:p w14:paraId="78D54CEC" w14:textId="77777777" w:rsidR="0061392A" w:rsidRPr="0061392A" w:rsidRDefault="0061392A" w:rsidP="0061392A">
      <w:pPr>
        <w:spacing w:after="0" w:line="312" w:lineRule="auto"/>
        <w:jc w:val="both"/>
      </w:pPr>
      <w:r w:rsidRPr="0061392A">
        <w:rPr>
          <w:rFonts w:ascii="Slimbach LT" w:hAnsi="Slimbach LT"/>
          <w:sz w:val="16"/>
          <w:szCs w:val="16"/>
          <w:lang w:val="pt-PT"/>
        </w:rPr>
        <w:t xml:space="preserve">E: </w:t>
      </w:r>
      <w:hyperlink r:id="rId7" w:history="1">
        <w:r w:rsidRPr="0061392A">
          <w:rPr>
            <w:rStyle w:val="Hyperlink"/>
            <w:rFonts w:ascii="Slimbach LT" w:hAnsi="Slimbach LT"/>
            <w:color w:val="auto"/>
            <w:sz w:val="16"/>
            <w:szCs w:val="16"/>
            <w:u w:val="none"/>
            <w:lang w:val="pt-PT"/>
          </w:rPr>
          <w:t>alex.bendel-doell@prefa.com</w:t>
        </w:r>
      </w:hyperlink>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9F55" w14:textId="77777777" w:rsidR="00EF0491" w:rsidRDefault="00EF0491" w:rsidP="006F2311">
      <w:pPr>
        <w:spacing w:after="0" w:line="240" w:lineRule="auto"/>
      </w:pPr>
      <w:r>
        <w:separator/>
      </w:r>
    </w:p>
  </w:endnote>
  <w:endnote w:type="continuationSeparator" w:id="0">
    <w:p w14:paraId="38CDF383" w14:textId="77777777" w:rsidR="00EF0491" w:rsidRDefault="00EF049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9678" w14:textId="77777777" w:rsidR="00EF0491" w:rsidRDefault="00EF0491" w:rsidP="006F2311">
      <w:pPr>
        <w:spacing w:after="0" w:line="240" w:lineRule="auto"/>
      </w:pPr>
      <w:r>
        <w:separator/>
      </w:r>
    </w:p>
  </w:footnote>
  <w:footnote w:type="continuationSeparator" w:id="0">
    <w:p w14:paraId="33CF2A0E" w14:textId="77777777" w:rsidR="00EF0491" w:rsidRDefault="00EF049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6223C0" w:rsidRDefault="006223C0">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1392A"/>
    <w:rsid w:val="0061768C"/>
    <w:rsid w:val="006223C0"/>
    <w:rsid w:val="00623A4A"/>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ACD8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bendel-doell@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2931-B23D-4421-8F7D-4F78144D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4613</Characters>
  <Application>Microsoft Office Word</Application>
  <DocSecurity>0</DocSecurity>
  <Lines>38</Lines>
  <Paragraphs>10</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Neubacher Rainer</cp:lastModifiedBy>
  <cp:revision>4</cp:revision>
  <cp:lastPrinted>2018-03-30T06:31:00Z</cp:lastPrinted>
  <dcterms:created xsi:type="dcterms:W3CDTF">2018-08-06T14:20:00Z</dcterms:created>
  <dcterms:modified xsi:type="dcterms:W3CDTF">2018-08-06T14:28:00Z</dcterms:modified>
</cp:coreProperties>
</file>